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6A4AD0" w14:textId="77777777" w:rsidR="007863B6" w:rsidRDefault="007863B6" w:rsidP="007863B6">
      <w:pPr>
        <w:pStyle w:val="Sinespaciado"/>
        <w:rPr>
          <w:rFonts w:ascii="Arial" w:eastAsia="Calibri" w:hAnsi="Arial" w:cs="Arial"/>
          <w:b/>
          <w:sz w:val="24"/>
          <w:szCs w:val="24"/>
          <w:lang w:val="es-MX"/>
        </w:rPr>
      </w:pPr>
      <w:r w:rsidRPr="002F78AE">
        <w:rPr>
          <w:rFonts w:ascii="Arial" w:hAnsi="Arial" w:cs="Arial"/>
          <w:noProof/>
          <w:lang w:val="es-ES" w:eastAsia="es-ES"/>
        </w:rPr>
        <w:drawing>
          <wp:anchor distT="0" distB="0" distL="114300" distR="114300" simplePos="0" relativeHeight="251659264" behindDoc="0" locked="0" layoutInCell="1" allowOverlap="1" wp14:anchorId="49BB0BA5" wp14:editId="27BAA3F1">
            <wp:simplePos x="0" y="0"/>
            <wp:positionH relativeFrom="column">
              <wp:posOffset>-340649</wp:posOffset>
            </wp:positionH>
            <wp:positionV relativeFrom="paragraph">
              <wp:posOffset>-212955</wp:posOffset>
            </wp:positionV>
            <wp:extent cx="690880" cy="782320"/>
            <wp:effectExtent l="0" t="0" r="0" b="0"/>
            <wp:wrapNone/>
            <wp:docPr id="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0880" cy="782320"/>
                    </a:xfrm>
                    <a:prstGeom prst="rect">
                      <a:avLst/>
                    </a:prstGeom>
                    <a:noFill/>
                  </pic:spPr>
                </pic:pic>
              </a:graphicData>
            </a:graphic>
            <wp14:sizeRelH relativeFrom="page">
              <wp14:pctWidth>0</wp14:pctWidth>
            </wp14:sizeRelH>
            <wp14:sizeRelV relativeFrom="page">
              <wp14:pctHeight>0</wp14:pctHeight>
            </wp14:sizeRelV>
          </wp:anchor>
        </w:drawing>
      </w:r>
    </w:p>
    <w:p w14:paraId="26C4DD23" w14:textId="77777777" w:rsidR="007863B6" w:rsidRPr="00ED4ECD" w:rsidRDefault="007863B6" w:rsidP="007863B6">
      <w:pPr>
        <w:pStyle w:val="Sinespaciado"/>
        <w:jc w:val="center"/>
        <w:rPr>
          <w:rFonts w:ascii="Arial" w:eastAsia="Times New Roman" w:hAnsi="Arial" w:cs="Arial"/>
          <w:b/>
          <w:lang w:val="es-MX"/>
        </w:rPr>
      </w:pPr>
      <w:r w:rsidRPr="00ED4ECD">
        <w:rPr>
          <w:rFonts w:ascii="Arial" w:eastAsia="Times New Roman" w:hAnsi="Arial" w:cs="Arial"/>
          <w:b/>
          <w:lang w:val="es-MX"/>
        </w:rPr>
        <w:t>ESCUELA JUDICIAL RODRIGO LARA BONILLA</w:t>
      </w:r>
    </w:p>
    <w:p w14:paraId="69645DCE" w14:textId="77777777" w:rsidR="007863B6" w:rsidRDefault="007863B6" w:rsidP="007863B6">
      <w:pPr>
        <w:pStyle w:val="Sinespaciado"/>
        <w:jc w:val="center"/>
        <w:rPr>
          <w:rFonts w:ascii="Arial" w:eastAsia="Calibri" w:hAnsi="Arial" w:cs="Arial"/>
          <w:b/>
          <w:lang w:val="es-MX"/>
        </w:rPr>
      </w:pPr>
      <w:r w:rsidRPr="00ED4ECD">
        <w:rPr>
          <w:rFonts w:ascii="Arial" w:eastAsia="Calibri" w:hAnsi="Arial" w:cs="Arial"/>
          <w:b/>
          <w:lang w:val="es-MX"/>
        </w:rPr>
        <w:t xml:space="preserve">LISTA DE CHEQUEO </w:t>
      </w:r>
      <w:r w:rsidRPr="0036213E">
        <w:rPr>
          <w:rFonts w:ascii="Arial" w:eastAsia="Calibri" w:hAnsi="Arial" w:cs="Arial"/>
          <w:b/>
          <w:lang w:val="es-MX"/>
        </w:rPr>
        <w:t>CON REGISTRO DE CONTENIDO</w:t>
      </w:r>
    </w:p>
    <w:p w14:paraId="4A6F9CB9" w14:textId="77777777" w:rsidR="007863B6" w:rsidRDefault="007863B6" w:rsidP="007863B6">
      <w:pPr>
        <w:pStyle w:val="Sinespaciado"/>
        <w:jc w:val="center"/>
        <w:rPr>
          <w:rFonts w:ascii="Arial" w:eastAsia="Calibri" w:hAnsi="Arial" w:cs="Arial"/>
          <w:b/>
          <w:lang w:val="es-MX"/>
        </w:rPr>
      </w:pPr>
      <w:r>
        <w:rPr>
          <w:rFonts w:ascii="Arial" w:eastAsia="Calibri" w:hAnsi="Arial" w:cs="Arial"/>
          <w:b/>
          <w:lang w:val="es-MX"/>
        </w:rPr>
        <w:t>-RECURSO DE  QUEJA-</w:t>
      </w:r>
    </w:p>
    <w:p w14:paraId="36DC4CD5" w14:textId="77777777" w:rsidR="007863B6" w:rsidRDefault="007863B6" w:rsidP="007863B6">
      <w:pPr>
        <w:pStyle w:val="Sinespaciado"/>
        <w:rPr>
          <w:rFonts w:ascii="Arial" w:hAnsi="Arial" w:cs="Arial"/>
          <w:lang w:val="es-MX"/>
        </w:rPr>
      </w:pPr>
    </w:p>
    <w:p w14:paraId="3C7C693C" w14:textId="77777777" w:rsidR="007863B6" w:rsidRPr="0036213E" w:rsidRDefault="007863B6" w:rsidP="007863B6">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bCs/>
          <w:lang w:val="es-MX"/>
        </w:rPr>
      </w:pPr>
      <w:r w:rsidRPr="0036213E">
        <w:rPr>
          <w:rFonts w:ascii="Arial" w:hAnsi="Arial" w:cs="Arial"/>
          <w:bCs/>
          <w:lang w:val="es-MX"/>
        </w:rPr>
        <w:t>A continuación se presenta una lista de chequeo con registro de cont</w:t>
      </w:r>
      <w:r>
        <w:rPr>
          <w:rFonts w:ascii="Arial" w:hAnsi="Arial" w:cs="Arial"/>
          <w:bCs/>
          <w:lang w:val="es-MX"/>
        </w:rPr>
        <w:t>enido, en la medida en que no so</w:t>
      </w:r>
      <w:r w:rsidRPr="0036213E">
        <w:rPr>
          <w:rFonts w:ascii="Arial" w:hAnsi="Arial" w:cs="Arial"/>
          <w:bCs/>
          <w:lang w:val="es-MX"/>
        </w:rPr>
        <w:t xml:space="preserve">lo permite hacer el control de una serie de actuaciones y/o actividades, sino que también habilita introducir contenido a partir del cual se puedan adoptar decisiones y visibilizar aspectos cruciales para el impulso del proceso judicial. </w:t>
      </w:r>
    </w:p>
    <w:p w14:paraId="0BDE052E" w14:textId="77777777" w:rsidR="007863B6" w:rsidRDefault="007863B6" w:rsidP="007863B6">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p>
    <w:p w14:paraId="5F797C24" w14:textId="77777777" w:rsidR="007863B6" w:rsidRPr="00B713D2" w:rsidRDefault="007863B6" w:rsidP="007863B6">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b/>
          <w:lang w:val="es-MX"/>
        </w:rPr>
      </w:pPr>
      <w:r w:rsidRPr="00B713D2">
        <w:rPr>
          <w:rFonts w:ascii="Arial" w:hAnsi="Arial" w:cs="Arial"/>
          <w:b/>
          <w:lang w:val="es-MX"/>
        </w:rPr>
        <w:t xml:space="preserve">DISPOSICIONES A APLICAR </w:t>
      </w:r>
    </w:p>
    <w:p w14:paraId="529C6764" w14:textId="77777777" w:rsidR="007863B6" w:rsidRDefault="007863B6" w:rsidP="007863B6">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p>
    <w:p w14:paraId="553739E6" w14:textId="77777777" w:rsidR="007863B6" w:rsidRDefault="007863B6" w:rsidP="007863B6">
      <w:pPr>
        <w:pStyle w:val="Sinespaciado"/>
        <w:pBdr>
          <w:top w:val="dashSmallGap" w:sz="4" w:space="1" w:color="auto"/>
          <w:left w:val="dashSmallGap" w:sz="4" w:space="4" w:color="auto"/>
          <w:bottom w:val="dashSmallGap" w:sz="4" w:space="1" w:color="auto"/>
          <w:right w:val="dashSmallGap" w:sz="4" w:space="4" w:color="auto"/>
        </w:pBdr>
        <w:jc w:val="both"/>
        <w:rPr>
          <w:rFonts w:ascii="Arial" w:hAnsi="Arial" w:cs="Arial"/>
          <w:lang w:val="es-MX"/>
        </w:rPr>
      </w:pPr>
      <w:r>
        <w:rPr>
          <w:rFonts w:ascii="Arial" w:hAnsi="Arial" w:cs="Arial"/>
          <w:lang w:val="es-MX"/>
        </w:rPr>
        <w:t xml:space="preserve">Artículo </w:t>
      </w:r>
      <w:r w:rsidR="000F0545">
        <w:rPr>
          <w:rFonts w:ascii="Arial" w:hAnsi="Arial" w:cs="Arial"/>
          <w:lang w:val="es-MX"/>
        </w:rPr>
        <w:t>65</w:t>
      </w:r>
      <w:r w:rsidRPr="00B713D2">
        <w:rPr>
          <w:rFonts w:ascii="Arial" w:hAnsi="Arial" w:cs="Arial"/>
          <w:lang w:val="es-MX"/>
        </w:rPr>
        <w:t xml:space="preserve"> L. </w:t>
      </w:r>
      <w:r>
        <w:rPr>
          <w:rFonts w:ascii="Arial" w:hAnsi="Arial" w:cs="Arial"/>
          <w:lang w:val="es-MX"/>
        </w:rPr>
        <w:t>2080 de 2021</w:t>
      </w:r>
      <w:r w:rsidR="00033772">
        <w:rPr>
          <w:rFonts w:ascii="Arial" w:hAnsi="Arial" w:cs="Arial"/>
          <w:lang w:val="es-MX"/>
        </w:rPr>
        <w:t xml:space="preserve"> (artículo 245</w:t>
      </w:r>
      <w:r>
        <w:rPr>
          <w:rFonts w:ascii="Arial" w:hAnsi="Arial" w:cs="Arial"/>
          <w:lang w:val="es-MX"/>
        </w:rPr>
        <w:t xml:space="preserve"> CPACA)</w:t>
      </w:r>
    </w:p>
    <w:p w14:paraId="42B50CD6" w14:textId="77777777" w:rsidR="007863B6" w:rsidRDefault="007863B6" w:rsidP="007863B6">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 63 L. 2080 de 2021 (artículo 243A CPACA)</w:t>
      </w:r>
    </w:p>
    <w:p w14:paraId="36BA573E" w14:textId="77777777" w:rsidR="007863B6" w:rsidRDefault="007863B6" w:rsidP="007863B6">
      <w:pPr>
        <w:pStyle w:val="Sinespaciado"/>
        <w:pBdr>
          <w:top w:val="dashSmallGap" w:sz="4" w:space="1" w:color="auto"/>
          <w:left w:val="dashSmallGap" w:sz="4" w:space="4" w:color="auto"/>
          <w:bottom w:val="dashSmallGap" w:sz="4" w:space="1" w:color="auto"/>
          <w:right w:val="dashSmallGap" w:sz="4" w:space="4" w:color="auto"/>
        </w:pBdr>
        <w:rPr>
          <w:rFonts w:ascii="Arial" w:hAnsi="Arial" w:cs="Arial"/>
          <w:lang w:val="es-MX"/>
        </w:rPr>
      </w:pPr>
      <w:r>
        <w:rPr>
          <w:rFonts w:ascii="Arial" w:hAnsi="Arial" w:cs="Arial"/>
          <w:lang w:val="es-MX"/>
        </w:rPr>
        <w:t>Artículo</w:t>
      </w:r>
      <w:r w:rsidR="0004770D">
        <w:rPr>
          <w:rFonts w:ascii="Arial" w:hAnsi="Arial" w:cs="Arial"/>
          <w:lang w:val="es-MX"/>
        </w:rPr>
        <w:t xml:space="preserve"> 353 Código General del Proceso</w:t>
      </w:r>
    </w:p>
    <w:p w14:paraId="25B1B5C6" w14:textId="77777777" w:rsidR="007863B6" w:rsidRDefault="007863B6" w:rsidP="007863B6">
      <w:pPr>
        <w:pStyle w:val="Sinespaciado"/>
        <w:rPr>
          <w:rFonts w:ascii="Arial" w:hAnsi="Arial" w:cs="Arial"/>
          <w:b/>
          <w:sz w:val="24"/>
          <w:szCs w:val="24"/>
          <w:lang w:val="es-MX"/>
        </w:rPr>
      </w:pPr>
    </w:p>
    <w:p w14:paraId="2D973503" w14:textId="3565B9E6" w:rsidR="007863B6" w:rsidRPr="000F589E" w:rsidRDefault="007863B6" w:rsidP="007863B6">
      <w:pPr>
        <w:pStyle w:val="Sinespaciado"/>
        <w:ind w:left="-1134"/>
        <w:rPr>
          <w:rFonts w:ascii="Arial" w:hAnsi="Arial" w:cs="Arial"/>
          <w:b/>
          <w:lang w:val="es-MX"/>
        </w:rPr>
      </w:pPr>
      <w:r w:rsidRPr="000F589E">
        <w:rPr>
          <w:rFonts w:ascii="Arial" w:eastAsia="Calibri" w:hAnsi="Arial" w:cs="Arial"/>
          <w:b/>
          <w:lang w:val="es-MX"/>
        </w:rPr>
        <w:t>Elaborada por</w:t>
      </w:r>
      <w:r w:rsidR="00280E08" w:rsidRPr="000F589E">
        <w:rPr>
          <w:rFonts w:ascii="Arial" w:eastAsia="Calibri" w:hAnsi="Arial" w:cs="Arial"/>
          <w:b/>
          <w:lang w:val="es-MX"/>
        </w:rPr>
        <w:t xml:space="preserve">: </w:t>
      </w:r>
      <w:r w:rsidR="00C33597">
        <w:rPr>
          <w:rFonts w:ascii="Arial" w:eastAsia="Calibri" w:hAnsi="Arial" w:cs="Arial"/>
          <w:b/>
          <w:lang w:val="es-MX"/>
        </w:rPr>
        <w:t>MARIA ALEXANDRA BEJARANO NOVOA</w:t>
      </w:r>
    </w:p>
    <w:p w14:paraId="1CD983E4" w14:textId="45B9758C" w:rsidR="007863B6" w:rsidRPr="000F589E" w:rsidRDefault="007863B6" w:rsidP="007863B6">
      <w:pPr>
        <w:pStyle w:val="Sinespaciado"/>
        <w:ind w:left="-1134"/>
        <w:rPr>
          <w:rFonts w:ascii="Arial" w:hAnsi="Arial" w:cs="Arial"/>
          <w:b/>
          <w:lang w:val="es-MX"/>
        </w:rPr>
      </w:pPr>
      <w:r w:rsidRPr="000F589E">
        <w:rPr>
          <w:rFonts w:ascii="Arial" w:hAnsi="Arial" w:cs="Arial"/>
          <w:b/>
          <w:lang w:val="es-MX"/>
        </w:rPr>
        <w:t xml:space="preserve">Fecha:   </w:t>
      </w:r>
      <w:r w:rsidR="000F589E" w:rsidRPr="000F589E">
        <w:rPr>
          <w:rFonts w:ascii="Arial" w:hAnsi="Arial" w:cs="Arial"/>
          <w:b/>
          <w:lang w:val="es-MX"/>
        </w:rPr>
        <w:t>SEPTIEMBRE 19 DE 2021</w:t>
      </w:r>
    </w:p>
    <w:p w14:paraId="5FA58676" w14:textId="7F64560E" w:rsidR="007863B6" w:rsidRPr="000F589E" w:rsidRDefault="007863B6" w:rsidP="007863B6">
      <w:pPr>
        <w:pStyle w:val="Sinespaciado"/>
        <w:ind w:left="-1134"/>
        <w:rPr>
          <w:rFonts w:ascii="Arial" w:hAnsi="Arial" w:cs="Arial"/>
          <w:b/>
          <w:lang w:val="es-MX"/>
        </w:rPr>
      </w:pPr>
      <w:r w:rsidRPr="000F589E">
        <w:rPr>
          <w:rFonts w:ascii="Arial" w:hAnsi="Arial" w:cs="Arial"/>
          <w:b/>
          <w:lang w:val="es-MX"/>
        </w:rPr>
        <w:t xml:space="preserve">Medio de control: </w:t>
      </w:r>
      <w:r w:rsidR="000F589E" w:rsidRPr="000F589E">
        <w:rPr>
          <w:rFonts w:ascii="Arial" w:hAnsi="Arial" w:cs="Arial"/>
          <w:b/>
          <w:lang w:val="es-MX"/>
        </w:rPr>
        <w:t>NRD</w:t>
      </w:r>
    </w:p>
    <w:p w14:paraId="6C244564" w14:textId="27001C1D" w:rsidR="007863B6" w:rsidRPr="000F589E" w:rsidRDefault="007863B6" w:rsidP="007863B6">
      <w:pPr>
        <w:pStyle w:val="Sinespaciado"/>
        <w:ind w:left="-1134"/>
        <w:rPr>
          <w:rFonts w:ascii="Arial" w:hAnsi="Arial" w:cs="Arial"/>
          <w:b/>
          <w:lang w:val="es-MX"/>
        </w:rPr>
      </w:pPr>
      <w:r w:rsidRPr="000F589E">
        <w:rPr>
          <w:rFonts w:ascii="Arial" w:hAnsi="Arial" w:cs="Arial"/>
          <w:b/>
          <w:lang w:val="es-MX"/>
        </w:rPr>
        <w:t>Demandante:</w:t>
      </w:r>
      <w:r w:rsidR="000F589E" w:rsidRPr="000F589E">
        <w:rPr>
          <w:rFonts w:ascii="Arial" w:hAnsi="Arial" w:cs="Arial"/>
          <w:b/>
          <w:lang w:val="es-MX"/>
        </w:rPr>
        <w:t xml:space="preserve"> JHON OLFAN REY OCHOA</w:t>
      </w:r>
    </w:p>
    <w:p w14:paraId="4686F614" w14:textId="5E4F279F" w:rsidR="007863B6" w:rsidRPr="000F589E" w:rsidRDefault="007863B6" w:rsidP="007863B6">
      <w:pPr>
        <w:pStyle w:val="Sinespaciado"/>
        <w:ind w:left="-1134"/>
        <w:rPr>
          <w:rFonts w:ascii="Arial" w:hAnsi="Arial" w:cs="Arial"/>
          <w:b/>
          <w:lang w:val="es-MX"/>
        </w:rPr>
      </w:pPr>
      <w:r w:rsidRPr="000F589E">
        <w:rPr>
          <w:rFonts w:ascii="Arial" w:hAnsi="Arial" w:cs="Arial"/>
          <w:b/>
          <w:lang w:val="es-MX"/>
        </w:rPr>
        <w:t>Demandado:</w:t>
      </w:r>
      <w:r w:rsidR="000F589E" w:rsidRPr="000F589E">
        <w:rPr>
          <w:rFonts w:ascii="Arial" w:hAnsi="Arial" w:cs="Arial"/>
          <w:b/>
          <w:lang w:val="es-MX"/>
        </w:rPr>
        <w:t xml:space="preserve"> NACION - MINISTERIO DE DEFENSA NACIONAL - POLICIA NACIONAL</w:t>
      </w:r>
    </w:p>
    <w:p w14:paraId="429B34B5" w14:textId="77777777" w:rsidR="007863B6" w:rsidRPr="000F589E" w:rsidRDefault="007863B6" w:rsidP="007863B6">
      <w:pPr>
        <w:pStyle w:val="Sinespaciado"/>
        <w:ind w:right="-658"/>
        <w:jc w:val="both"/>
        <w:rPr>
          <w:rFonts w:ascii="Arial" w:hAnsi="Arial" w:cs="Arial"/>
          <w:b/>
          <w:lang w:val="es-MX"/>
        </w:rPr>
      </w:pPr>
    </w:p>
    <w:p w14:paraId="5741DC9E" w14:textId="77777777" w:rsidR="00753DEA" w:rsidRPr="003A0FA3" w:rsidRDefault="00753DEA" w:rsidP="009153A4">
      <w:pPr>
        <w:pStyle w:val="Sinespaciado"/>
        <w:ind w:left="-993" w:right="-658"/>
        <w:jc w:val="both"/>
        <w:rPr>
          <w:rFonts w:ascii="Arial" w:hAnsi="Arial" w:cs="Arial"/>
          <w:lang w:val="es-MX"/>
        </w:rPr>
      </w:pPr>
      <w:r>
        <w:rPr>
          <w:rFonts w:ascii="Arial" w:hAnsi="Arial" w:cs="Arial"/>
          <w:lang w:val="es-MX"/>
        </w:rPr>
        <w:t xml:space="preserve">ASPECTOS A TENER EN CUENTA </w:t>
      </w:r>
      <w:r w:rsidR="000F35B9">
        <w:rPr>
          <w:rFonts w:ascii="Arial" w:hAnsi="Arial" w:cs="Arial"/>
          <w:lang w:val="es-MX"/>
        </w:rPr>
        <w:t xml:space="preserve">POR EL JUEZ </w:t>
      </w:r>
      <w:r>
        <w:rPr>
          <w:rFonts w:ascii="Arial" w:hAnsi="Arial" w:cs="Arial"/>
          <w:lang w:val="es-MX"/>
        </w:rPr>
        <w:t>DE PRIMERA INSTANCIA</w:t>
      </w:r>
    </w:p>
    <w:tbl>
      <w:tblPr>
        <w:tblStyle w:val="Tablaconcuadrcula"/>
        <w:tblW w:w="9598" w:type="dxa"/>
        <w:tblInd w:w="-1134" w:type="dxa"/>
        <w:tblLook w:val="04A0" w:firstRow="1" w:lastRow="0" w:firstColumn="1" w:lastColumn="0" w:noHBand="0" w:noVBand="1"/>
      </w:tblPr>
      <w:tblGrid>
        <w:gridCol w:w="9598"/>
      </w:tblGrid>
      <w:tr w:rsidR="007863B6" w:rsidRPr="003A0FA3" w14:paraId="68A2F119" w14:textId="77777777" w:rsidTr="00D3169D">
        <w:trPr>
          <w:trHeight w:val="363"/>
        </w:trPr>
        <w:tc>
          <w:tcPr>
            <w:tcW w:w="9598" w:type="dxa"/>
          </w:tcPr>
          <w:p w14:paraId="14B98393" w14:textId="77777777" w:rsidR="007863B6" w:rsidRDefault="007863B6" w:rsidP="00D3169D">
            <w:pPr>
              <w:pStyle w:val="Sinespaciado"/>
              <w:jc w:val="both"/>
              <w:rPr>
                <w:rFonts w:ascii="Arial" w:eastAsia="Calibri" w:hAnsi="Arial" w:cs="Arial"/>
                <w:lang w:val="es-MX"/>
              </w:rPr>
            </w:pPr>
          </w:p>
          <w:p w14:paraId="2BF960A4" w14:textId="77777777" w:rsidR="007863B6" w:rsidRPr="003A0FA3" w:rsidRDefault="007863B6" w:rsidP="00D3169D">
            <w:pPr>
              <w:pStyle w:val="Sinespaciado"/>
              <w:numPr>
                <w:ilvl w:val="0"/>
                <w:numId w:val="1"/>
              </w:numPr>
              <w:ind w:left="0" w:firstLine="27"/>
              <w:rPr>
                <w:rFonts w:ascii="Arial" w:eastAsia="Calibri" w:hAnsi="Arial" w:cs="Arial"/>
                <w:b/>
                <w:lang w:val="es-MX"/>
              </w:rPr>
            </w:pPr>
            <w:r w:rsidRPr="003A0FA3">
              <w:rPr>
                <w:rFonts w:ascii="Arial" w:eastAsia="Calibri" w:hAnsi="Arial" w:cs="Arial"/>
                <w:b/>
                <w:lang w:val="es-MX"/>
              </w:rPr>
              <w:t>OPORTUNIDAD</w:t>
            </w:r>
          </w:p>
          <w:p w14:paraId="18FD3CF0" w14:textId="77777777" w:rsidR="007863B6" w:rsidRPr="003A0FA3" w:rsidRDefault="007863B6" w:rsidP="00D3169D">
            <w:pPr>
              <w:pStyle w:val="Sinespaciado"/>
              <w:rPr>
                <w:rFonts w:ascii="Arial" w:eastAsia="Calibri" w:hAnsi="Arial" w:cs="Arial"/>
                <w:lang w:val="es-MX"/>
              </w:rPr>
            </w:pPr>
          </w:p>
          <w:p w14:paraId="46176FFF" w14:textId="77777777" w:rsidR="007863B6" w:rsidRDefault="007863B6" w:rsidP="00D3169D">
            <w:pPr>
              <w:pStyle w:val="Sinespaciado"/>
              <w:rPr>
                <w:rFonts w:ascii="Arial" w:eastAsia="Calibri" w:hAnsi="Arial" w:cs="Arial"/>
                <w:lang w:val="es-MX"/>
              </w:rPr>
            </w:pPr>
          </w:p>
          <w:p w14:paraId="0C3054F1" w14:textId="77777777" w:rsidR="007863B6" w:rsidRPr="00222D4A" w:rsidRDefault="007863B6" w:rsidP="00D3169D">
            <w:pPr>
              <w:pStyle w:val="Sinespaciado"/>
              <w:rPr>
                <w:rFonts w:ascii="Arial" w:eastAsia="Calibri" w:hAnsi="Arial" w:cs="Arial"/>
                <w:lang w:val="es-MX"/>
              </w:rPr>
            </w:pPr>
            <w:r>
              <w:rPr>
                <w:rFonts w:ascii="Arial" w:eastAsia="Calibri" w:hAnsi="Arial" w:cs="Arial"/>
                <w:lang w:val="es-MX"/>
              </w:rPr>
              <w:t>¿El recurso fue propuesto</w:t>
            </w:r>
            <w:r w:rsidRPr="00222D4A">
              <w:rPr>
                <w:rFonts w:ascii="Arial" w:eastAsia="Calibri" w:hAnsi="Arial" w:cs="Arial"/>
                <w:lang w:val="es-MX"/>
              </w:rPr>
              <w:t xml:space="preserve"> dentro de la oportunidad legal?</w:t>
            </w:r>
          </w:p>
          <w:p w14:paraId="35376A15" w14:textId="77777777" w:rsidR="007863B6" w:rsidRPr="00222D4A" w:rsidRDefault="007863B6" w:rsidP="00D3169D">
            <w:pPr>
              <w:jc w:val="both"/>
              <w:rPr>
                <w:rFonts w:ascii="Arial" w:hAnsi="Arial" w:cs="Arial"/>
                <w:bCs/>
              </w:rPr>
            </w:pPr>
            <w:r w:rsidRPr="00407892">
              <w:rPr>
                <w:rFonts w:ascii="Arial" w:eastAsia="Calibri" w:hAnsi="Arial" w:cs="Arial"/>
                <w:noProof/>
                <w:lang w:val="es-ES" w:eastAsia="es-ES"/>
              </w:rPr>
              <mc:AlternateContent>
                <mc:Choice Requires="wps">
                  <w:drawing>
                    <wp:anchor distT="0" distB="0" distL="114300" distR="114300" simplePos="0" relativeHeight="251684864" behindDoc="0" locked="0" layoutInCell="1" allowOverlap="1" wp14:anchorId="3E3016B7" wp14:editId="55E42CDE">
                      <wp:simplePos x="0" y="0"/>
                      <wp:positionH relativeFrom="column">
                        <wp:posOffset>1174379</wp:posOffset>
                      </wp:positionH>
                      <wp:positionV relativeFrom="paragraph">
                        <wp:posOffset>221435</wp:posOffset>
                      </wp:positionV>
                      <wp:extent cx="412273" cy="289143"/>
                      <wp:effectExtent l="0" t="0" r="26035" b="15875"/>
                      <wp:wrapNone/>
                      <wp:docPr id="27" name="Rectángulo 27"/>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178C8F37" w14:textId="77777777" w:rsidR="007863B6" w:rsidRDefault="007863B6" w:rsidP="007863B6">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3016B7" id="Rectángulo 27" o:spid="_x0000_s1026" style="position:absolute;left:0;text-align:left;margin-left:92.45pt;margin-top:17.45pt;width:32.45pt;height:22.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" fillcolor="white [3201]" strokecolor="#70ad47 [3209]" strokeweight="1pt">
                      <v:textbox>
                        <w:txbxContent>
                          <w:p w14:paraId="178C8F37" w14:textId="77777777" w:rsidR="007863B6" w:rsidRDefault="007863B6" w:rsidP="007863B6">
                            <w:pPr>
                              <w:jc w:val="center"/>
                            </w:pPr>
                            <w:r w:rsidRPr="00D747D0">
                              <w:rPr>
                                <w:rFonts w:ascii="Arial" w:hAnsi="Arial" w:cs="Arial"/>
                              </w:rPr>
                              <w:t>NO</w:t>
                            </w:r>
                          </w:p>
                        </w:txbxContent>
                      </v:textbox>
                    </v:rect>
                  </w:pict>
                </mc:Fallback>
              </mc:AlternateContent>
            </w:r>
            <w:r w:rsidRPr="00407892">
              <w:rPr>
                <w:rFonts w:ascii="Arial" w:eastAsia="Calibri" w:hAnsi="Arial" w:cs="Arial"/>
                <w:noProof/>
                <w:lang w:val="es-ES" w:eastAsia="es-ES"/>
              </w:rPr>
              <mc:AlternateContent>
                <mc:Choice Requires="wps">
                  <w:drawing>
                    <wp:anchor distT="0" distB="0" distL="114300" distR="114300" simplePos="0" relativeHeight="251683840" behindDoc="0" locked="0" layoutInCell="1" allowOverlap="1" wp14:anchorId="2D9A17F1" wp14:editId="0B95437C">
                      <wp:simplePos x="0" y="0"/>
                      <wp:positionH relativeFrom="column">
                        <wp:posOffset>623437</wp:posOffset>
                      </wp:positionH>
                      <wp:positionV relativeFrom="paragraph">
                        <wp:posOffset>221219</wp:posOffset>
                      </wp:positionV>
                      <wp:extent cx="331979" cy="290631"/>
                      <wp:effectExtent l="0" t="0" r="11430" b="14605"/>
                      <wp:wrapNone/>
                      <wp:docPr id="26" name="Rectángulo 26"/>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022A1CC7" w14:textId="77777777" w:rsidR="007863B6" w:rsidRPr="000F589E" w:rsidRDefault="007863B6" w:rsidP="007863B6">
                                  <w:pPr>
                                    <w:jc w:val="center"/>
                                    <w:rPr>
                                      <w:rFonts w:ascii="Arial" w:hAnsi="Arial" w:cs="Arial"/>
                                      <w:b/>
                                      <w:u w:val="single"/>
                                    </w:rPr>
                                  </w:pPr>
                                  <w:r w:rsidRPr="000F589E">
                                    <w:rPr>
                                      <w:rFonts w:ascii="Arial" w:hAnsi="Arial" w:cs="Arial"/>
                                      <w:b/>
                                      <w:u w:val="single"/>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D9A17F1" id="Rectángulo 26" o:spid="_x0000_s1027" style="position:absolute;left:0;text-align:left;margin-left:49.1pt;margin-top:17.4pt;width:26.15pt;height:22.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" fillcolor="white [3201]" strokecolor="#70ad47 [3209]" strokeweight="1pt">
                      <v:textbox>
                        <w:txbxContent>
                          <w:p w14:paraId="022A1CC7" w14:textId="77777777" w:rsidR="007863B6" w:rsidRPr="000F589E" w:rsidRDefault="007863B6" w:rsidP="007863B6">
                            <w:pPr>
                              <w:jc w:val="center"/>
                              <w:rPr>
                                <w:rFonts w:ascii="Arial" w:hAnsi="Arial" w:cs="Arial"/>
                                <w:b/>
                                <w:u w:val="single"/>
                              </w:rPr>
                            </w:pPr>
                            <w:r w:rsidRPr="000F589E">
                              <w:rPr>
                                <w:rFonts w:ascii="Arial" w:hAnsi="Arial" w:cs="Arial"/>
                                <w:b/>
                                <w:u w:val="single"/>
                              </w:rPr>
                              <w:t>SI</w:t>
                            </w:r>
                          </w:p>
                        </w:txbxContent>
                      </v:textbox>
                    </v:rect>
                  </w:pict>
                </mc:Fallback>
              </mc:AlternateContent>
            </w:r>
          </w:p>
          <w:p w14:paraId="29ED7AE0" w14:textId="77777777" w:rsidR="007863B6" w:rsidRPr="00222D4A" w:rsidRDefault="007863B6" w:rsidP="00D3169D">
            <w:pPr>
              <w:rPr>
                <w:rFonts w:ascii="Arial" w:hAnsi="Arial" w:cs="Arial"/>
              </w:rPr>
            </w:pPr>
          </w:p>
          <w:p w14:paraId="168FB5A6" w14:textId="77777777" w:rsidR="007863B6" w:rsidRDefault="007863B6" w:rsidP="00D3169D">
            <w:pPr>
              <w:pStyle w:val="Sinespaciado"/>
              <w:jc w:val="both"/>
              <w:rPr>
                <w:rFonts w:ascii="Arial" w:eastAsia="Calibri" w:hAnsi="Arial" w:cs="Arial"/>
                <w:lang w:val="es-MX"/>
              </w:rPr>
            </w:pPr>
            <w:r w:rsidRPr="00A622BC">
              <w:rPr>
                <w:rFonts w:ascii="Tahoma" w:eastAsia="Calibri" w:hAnsi="Tahoma" w:cs="Tahoma"/>
                <w:sz w:val="16"/>
                <w:szCs w:val="16"/>
                <w:lang w:val="es-MX"/>
              </w:rPr>
              <w:t>(Artículo</w:t>
            </w:r>
            <w:r w:rsidR="009153A4">
              <w:rPr>
                <w:rFonts w:ascii="Tahoma" w:eastAsia="Calibri" w:hAnsi="Tahoma" w:cs="Tahoma"/>
                <w:sz w:val="16"/>
                <w:szCs w:val="16"/>
                <w:lang w:val="es-MX"/>
              </w:rPr>
              <w:t xml:space="preserve"> 353 CGP</w:t>
            </w:r>
            <w:r w:rsidR="00510173">
              <w:rPr>
                <w:rFonts w:ascii="Tahoma" w:eastAsia="Calibri" w:hAnsi="Tahoma" w:cs="Tahoma"/>
                <w:sz w:val="16"/>
                <w:szCs w:val="16"/>
                <w:lang w:val="es-MX"/>
              </w:rPr>
              <w:t xml:space="preserve"> </w:t>
            </w:r>
            <w:r>
              <w:rPr>
                <w:rFonts w:ascii="Tahoma" w:eastAsia="Calibri" w:hAnsi="Tahoma" w:cs="Tahoma"/>
                <w:sz w:val="16"/>
                <w:szCs w:val="16"/>
                <w:lang w:val="es-MX"/>
              </w:rPr>
              <w:t>)</w:t>
            </w:r>
          </w:p>
          <w:p w14:paraId="223865B7" w14:textId="77777777" w:rsidR="007863B6" w:rsidRPr="00336F8A" w:rsidRDefault="007863B6" w:rsidP="00D3169D">
            <w:pPr>
              <w:pStyle w:val="Sinespaciado"/>
              <w:jc w:val="both"/>
              <w:rPr>
                <w:rFonts w:ascii="Arial" w:eastAsia="Calibri" w:hAnsi="Arial" w:cs="Arial"/>
                <w:sz w:val="16"/>
                <w:szCs w:val="16"/>
                <w:lang w:val="es-MX"/>
              </w:rPr>
            </w:pPr>
            <w:r w:rsidRPr="00336F8A">
              <w:rPr>
                <w:rFonts w:ascii="Arial" w:eastAsia="Calibri" w:hAnsi="Arial" w:cs="Arial"/>
                <w:sz w:val="16"/>
                <w:szCs w:val="16"/>
                <w:lang w:val="es-MX"/>
              </w:rPr>
              <w:t xml:space="preserve"> </w:t>
            </w:r>
          </w:p>
        </w:tc>
      </w:tr>
      <w:tr w:rsidR="007863B6" w:rsidRPr="003A0FA3" w14:paraId="336DA80A" w14:textId="77777777" w:rsidTr="00D3169D">
        <w:trPr>
          <w:trHeight w:val="363"/>
        </w:trPr>
        <w:tc>
          <w:tcPr>
            <w:tcW w:w="9598" w:type="dxa"/>
          </w:tcPr>
          <w:p w14:paraId="4E084132" w14:textId="77777777" w:rsidR="007863B6" w:rsidRDefault="007863B6" w:rsidP="00D3169D">
            <w:pPr>
              <w:pStyle w:val="Sinespaciado"/>
              <w:numPr>
                <w:ilvl w:val="0"/>
                <w:numId w:val="1"/>
              </w:numPr>
              <w:ind w:left="27" w:firstLine="0"/>
              <w:rPr>
                <w:rFonts w:ascii="Arial" w:eastAsia="Calibri" w:hAnsi="Arial" w:cs="Arial"/>
                <w:b/>
                <w:lang w:val="es-MX"/>
              </w:rPr>
            </w:pPr>
            <w:r>
              <w:rPr>
                <w:rFonts w:ascii="Arial" w:eastAsia="Calibri" w:hAnsi="Arial" w:cs="Arial"/>
                <w:b/>
                <w:lang w:val="es-MX"/>
              </w:rPr>
              <w:t xml:space="preserve">LEGITIMACIÓN </w:t>
            </w:r>
          </w:p>
          <w:p w14:paraId="2DB9F155" w14:textId="77777777" w:rsidR="007863B6" w:rsidRDefault="007863B6" w:rsidP="00D3169D">
            <w:pPr>
              <w:pStyle w:val="Sinespaciado"/>
              <w:ind w:left="27"/>
              <w:rPr>
                <w:rFonts w:ascii="Arial" w:eastAsia="Calibri" w:hAnsi="Arial" w:cs="Arial"/>
                <w:b/>
                <w:lang w:val="es-MX"/>
              </w:rPr>
            </w:pPr>
          </w:p>
          <w:p w14:paraId="516C1F5F" w14:textId="77777777" w:rsidR="007863B6" w:rsidRPr="00A30B6D" w:rsidRDefault="007863B6" w:rsidP="00D3169D">
            <w:pPr>
              <w:pStyle w:val="Sinespaciado"/>
              <w:ind w:left="27"/>
              <w:rPr>
                <w:rFonts w:ascii="Arial" w:eastAsia="Calibri" w:hAnsi="Arial" w:cs="Arial"/>
                <w:lang w:val="es-MX"/>
              </w:rPr>
            </w:pPr>
            <w:r w:rsidRPr="00A30B6D">
              <w:rPr>
                <w:rFonts w:ascii="Arial" w:eastAsia="Calibri" w:hAnsi="Arial" w:cs="Arial"/>
                <w:lang w:val="es-MX"/>
              </w:rPr>
              <w:t>¿Quién presentó el recurso?</w:t>
            </w:r>
          </w:p>
          <w:p w14:paraId="3BFC6304" w14:textId="77777777" w:rsidR="007863B6" w:rsidRDefault="007863B6" w:rsidP="00D3169D">
            <w:pPr>
              <w:pStyle w:val="Sinespaciado"/>
              <w:ind w:left="27"/>
              <w:rPr>
                <w:rFonts w:ascii="Arial" w:eastAsia="Calibri" w:hAnsi="Arial" w:cs="Arial"/>
                <w:b/>
                <w:lang w:val="es-MX"/>
              </w:rPr>
            </w:pPr>
            <w:r w:rsidRPr="00407892">
              <w:rPr>
                <w:rFonts w:ascii="Arial" w:eastAsia="Calibri" w:hAnsi="Arial" w:cs="Arial"/>
                <w:noProof/>
                <w:lang w:val="es-ES" w:eastAsia="es-ES"/>
              </w:rPr>
              <mc:AlternateContent>
                <mc:Choice Requires="wps">
                  <w:drawing>
                    <wp:anchor distT="0" distB="0" distL="114300" distR="114300" simplePos="0" relativeHeight="251660288" behindDoc="0" locked="0" layoutInCell="1" allowOverlap="1" wp14:anchorId="784A91BC" wp14:editId="5FC5C125">
                      <wp:simplePos x="0" y="0"/>
                      <wp:positionH relativeFrom="column">
                        <wp:posOffset>1422799</wp:posOffset>
                      </wp:positionH>
                      <wp:positionV relativeFrom="paragraph">
                        <wp:posOffset>102246</wp:posOffset>
                      </wp:positionV>
                      <wp:extent cx="343561" cy="290195"/>
                      <wp:effectExtent l="0" t="0" r="18415" b="14605"/>
                      <wp:wrapNone/>
                      <wp:docPr id="8" name="Rectángulo 8"/>
                      <wp:cNvGraphicFramePr/>
                      <a:graphic xmlns:a="http://schemas.openxmlformats.org/drawingml/2006/main">
                        <a:graphicData uri="http://schemas.microsoft.com/office/word/2010/wordprocessingShape">
                          <wps:wsp>
                            <wps:cNvSpPr/>
                            <wps:spPr>
                              <a:xfrm flipH="1">
                                <a:off x="0" y="0"/>
                                <a:ext cx="343561"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5C37380" w14:textId="1DAFE0EC" w:rsidR="007863B6" w:rsidRPr="000F589E" w:rsidRDefault="000F589E" w:rsidP="007863B6">
                                  <w:pPr>
                                    <w:jc w:val="center"/>
                                    <w:rPr>
                                      <w:rFonts w:ascii="Arial" w:hAnsi="Arial" w:cs="Arial"/>
                                      <w:b/>
                                      <w:u w:val="single"/>
                                    </w:rPr>
                                  </w:pPr>
                                  <w:r w:rsidRPr="000F589E">
                                    <w:rPr>
                                      <w:rFonts w:ascii="Arial" w:hAnsi="Arial" w:cs="Arial"/>
                                      <w:b/>
                                      <w:u w:val="single"/>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84A91BC" id="Rectángulo 8" o:spid="_x0000_s1028" style="position:absolute;left:0;text-align:left;margin-left:112.05pt;margin-top:8.05pt;width:27.05pt;height:22.8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u6HeAIAAC8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" fillcolor="white [3201]" strokecolor="#70ad47 [3209]" strokeweight="1pt">
                      <v:textbox>
                        <w:txbxContent>
                          <w:p w14:paraId="75C37380" w14:textId="1DAFE0EC" w:rsidR="007863B6" w:rsidRPr="000F589E" w:rsidRDefault="000F589E" w:rsidP="007863B6">
                            <w:pPr>
                              <w:jc w:val="center"/>
                              <w:rPr>
                                <w:rFonts w:ascii="Arial" w:hAnsi="Arial" w:cs="Arial"/>
                                <w:b/>
                                <w:u w:val="single"/>
                              </w:rPr>
                            </w:pPr>
                            <w:r w:rsidRPr="000F589E">
                              <w:rPr>
                                <w:rFonts w:ascii="Arial" w:hAnsi="Arial" w:cs="Arial"/>
                                <w:b/>
                                <w:u w:val="single"/>
                              </w:rPr>
                              <w:t>X</w:t>
                            </w:r>
                          </w:p>
                        </w:txbxContent>
                      </v:textbox>
                    </v:rect>
                  </w:pict>
                </mc:Fallback>
              </mc:AlternateContent>
            </w:r>
          </w:p>
          <w:p w14:paraId="5C6F72AF" w14:textId="77777777" w:rsidR="007863B6" w:rsidRPr="00872FE0" w:rsidRDefault="007863B6" w:rsidP="00D3169D">
            <w:pPr>
              <w:pStyle w:val="Sinespaciado"/>
              <w:ind w:left="27"/>
              <w:rPr>
                <w:rFonts w:ascii="Arial" w:eastAsia="Calibri" w:hAnsi="Arial" w:cs="Arial"/>
                <w:lang w:val="es-MX"/>
              </w:rPr>
            </w:pPr>
            <w:r w:rsidRPr="00872FE0">
              <w:rPr>
                <w:rFonts w:ascii="Arial" w:eastAsia="Calibri" w:hAnsi="Arial" w:cs="Arial"/>
                <w:lang w:val="es-MX"/>
              </w:rPr>
              <w:t>Parte demandante</w:t>
            </w:r>
          </w:p>
          <w:p w14:paraId="3A8F826F" w14:textId="77777777" w:rsidR="007863B6" w:rsidRPr="00872FE0" w:rsidRDefault="007863B6" w:rsidP="00D3169D">
            <w:pPr>
              <w:pStyle w:val="Sinespaciado"/>
              <w:ind w:left="27"/>
              <w:rPr>
                <w:rFonts w:ascii="Arial" w:eastAsia="Calibri" w:hAnsi="Arial" w:cs="Arial"/>
                <w:lang w:val="es-MX"/>
              </w:rPr>
            </w:pPr>
          </w:p>
          <w:p w14:paraId="2E8BB484" w14:textId="77777777" w:rsidR="007863B6" w:rsidRPr="00872FE0" w:rsidRDefault="007863B6" w:rsidP="00D3169D">
            <w:pPr>
              <w:pStyle w:val="Sinespaciado"/>
              <w:ind w:left="27"/>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661312" behindDoc="0" locked="0" layoutInCell="1" allowOverlap="1" wp14:anchorId="408F9F5A" wp14:editId="60E123A6">
                      <wp:simplePos x="0" y="0"/>
                      <wp:positionH relativeFrom="column">
                        <wp:posOffset>1433371</wp:posOffset>
                      </wp:positionH>
                      <wp:positionV relativeFrom="paragraph">
                        <wp:posOffset>841</wp:posOffset>
                      </wp:positionV>
                      <wp:extent cx="334230" cy="290195"/>
                      <wp:effectExtent l="0" t="0" r="27940" b="14605"/>
                      <wp:wrapNone/>
                      <wp:docPr id="9" name="Rectángulo 9"/>
                      <wp:cNvGraphicFramePr/>
                      <a:graphic xmlns:a="http://schemas.openxmlformats.org/drawingml/2006/main">
                        <a:graphicData uri="http://schemas.microsoft.com/office/word/2010/wordprocessingShape">
                          <wps:wsp>
                            <wps:cNvSpPr/>
                            <wps:spPr>
                              <a:xfrm flipH="1">
                                <a:off x="0" y="0"/>
                                <a:ext cx="33423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CD1CF8"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8F9F5A" id="Rectángulo 9" o:spid="_x0000_s1029" style="position:absolute;left:0;text-align:left;margin-left:112.85pt;margin-top:.05pt;width:26.3pt;height:22.8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" fillcolor="white [3201]" strokecolor="#70ad47 [3209]" strokeweight="1pt">
                      <v:textbox>
                        <w:txbxContent>
                          <w:p w14:paraId="47CD1CF8" w14:textId="77777777" w:rsidR="007863B6" w:rsidRPr="00D747D0" w:rsidRDefault="007863B6" w:rsidP="007863B6">
                            <w:pPr>
                              <w:jc w:val="center"/>
                              <w:rPr>
                                <w:rFonts w:ascii="Arial" w:hAnsi="Arial" w:cs="Arial"/>
                              </w:rPr>
                            </w:pPr>
                          </w:p>
                        </w:txbxContent>
                      </v:textbox>
                    </v:rect>
                  </w:pict>
                </mc:Fallback>
              </mc:AlternateContent>
            </w:r>
            <w:r w:rsidRPr="00872FE0">
              <w:rPr>
                <w:rFonts w:ascii="Arial" w:eastAsia="Calibri" w:hAnsi="Arial" w:cs="Arial"/>
                <w:lang w:val="es-MX"/>
              </w:rPr>
              <w:t>Parte demandada</w:t>
            </w:r>
          </w:p>
          <w:p w14:paraId="4098FDC6" w14:textId="77777777" w:rsidR="007863B6" w:rsidRPr="00872FE0" w:rsidRDefault="007863B6" w:rsidP="00D3169D">
            <w:pPr>
              <w:pStyle w:val="Sinespaciado"/>
              <w:ind w:left="27"/>
              <w:rPr>
                <w:rFonts w:ascii="Arial" w:eastAsia="Calibri" w:hAnsi="Arial" w:cs="Arial"/>
                <w:lang w:val="es-MX"/>
              </w:rPr>
            </w:pPr>
          </w:p>
          <w:p w14:paraId="484C7C41" w14:textId="77777777" w:rsidR="007863B6" w:rsidRDefault="007863B6" w:rsidP="00D3169D">
            <w:pPr>
              <w:pStyle w:val="Sinespaciado"/>
              <w:ind w:left="27"/>
              <w:rPr>
                <w:rFonts w:ascii="Arial" w:eastAsia="Calibri" w:hAnsi="Arial" w:cs="Arial"/>
                <w:lang w:val="es-MX"/>
              </w:rPr>
            </w:pPr>
          </w:p>
          <w:p w14:paraId="3947B5F6" w14:textId="77777777" w:rsidR="007863B6" w:rsidRPr="00872FE0" w:rsidRDefault="007863B6" w:rsidP="00D3169D">
            <w:pPr>
              <w:pStyle w:val="Sinespaciado"/>
              <w:ind w:left="27"/>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662336" behindDoc="0" locked="0" layoutInCell="1" allowOverlap="1" wp14:anchorId="38217CFC" wp14:editId="77C495AD">
                      <wp:simplePos x="0" y="0"/>
                      <wp:positionH relativeFrom="column">
                        <wp:posOffset>1433372</wp:posOffset>
                      </wp:positionH>
                      <wp:positionV relativeFrom="paragraph">
                        <wp:posOffset>1949</wp:posOffset>
                      </wp:positionV>
                      <wp:extent cx="332964" cy="290195"/>
                      <wp:effectExtent l="0" t="0" r="10160" b="14605"/>
                      <wp:wrapNone/>
                      <wp:docPr id="10" name="Rectángulo 10"/>
                      <wp:cNvGraphicFramePr/>
                      <a:graphic xmlns:a="http://schemas.openxmlformats.org/drawingml/2006/main">
                        <a:graphicData uri="http://schemas.microsoft.com/office/word/2010/wordprocessingShape">
                          <wps:wsp>
                            <wps:cNvSpPr/>
                            <wps:spPr>
                              <a:xfrm>
                                <a:off x="0" y="0"/>
                                <a:ext cx="33296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9A75F75"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217CFC" id="Rectángulo 10" o:spid="_x0000_s1030" style="position:absolute;left:0;text-align:left;margin-left:112.85pt;margin-top:.15pt;width:26.2pt;height:2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" fillcolor="white [3201]" strokecolor="#70ad47 [3209]" strokeweight="1pt">
                      <v:textbox>
                        <w:txbxContent>
                          <w:p w14:paraId="19A75F75" w14:textId="77777777" w:rsidR="007863B6" w:rsidRPr="00D747D0" w:rsidRDefault="007863B6" w:rsidP="007863B6">
                            <w:pPr>
                              <w:jc w:val="center"/>
                              <w:rPr>
                                <w:rFonts w:ascii="Arial" w:hAnsi="Arial" w:cs="Arial"/>
                              </w:rPr>
                            </w:pPr>
                          </w:p>
                        </w:txbxContent>
                      </v:textbox>
                    </v:rect>
                  </w:pict>
                </mc:Fallback>
              </mc:AlternateContent>
            </w:r>
            <w:r w:rsidRPr="00872FE0">
              <w:rPr>
                <w:rFonts w:ascii="Arial" w:eastAsia="Calibri" w:hAnsi="Arial" w:cs="Arial"/>
                <w:lang w:val="es-MX"/>
              </w:rPr>
              <w:t>Tercero</w:t>
            </w:r>
          </w:p>
          <w:p w14:paraId="0F1C6ADF" w14:textId="77777777" w:rsidR="007863B6" w:rsidRPr="00872FE0" w:rsidRDefault="007863B6" w:rsidP="00D3169D">
            <w:pPr>
              <w:pStyle w:val="Sinespaciado"/>
              <w:ind w:left="27"/>
              <w:rPr>
                <w:rFonts w:ascii="Arial" w:eastAsia="Calibri" w:hAnsi="Arial" w:cs="Arial"/>
                <w:lang w:val="es-MX"/>
              </w:rPr>
            </w:pPr>
          </w:p>
          <w:p w14:paraId="503CB1F2" w14:textId="77777777" w:rsidR="007863B6" w:rsidRDefault="007863B6" w:rsidP="00D3169D">
            <w:pPr>
              <w:pStyle w:val="Sinespaciado"/>
              <w:ind w:left="27"/>
              <w:rPr>
                <w:rFonts w:ascii="Arial" w:eastAsia="Calibri" w:hAnsi="Arial" w:cs="Arial"/>
                <w:lang w:val="es-MX"/>
              </w:rPr>
            </w:pPr>
          </w:p>
          <w:p w14:paraId="43836EF3" w14:textId="77777777" w:rsidR="007863B6" w:rsidRPr="00872FE0" w:rsidRDefault="007863B6" w:rsidP="00D3169D">
            <w:pPr>
              <w:pStyle w:val="Sinespaciado"/>
              <w:ind w:left="27"/>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663360" behindDoc="0" locked="0" layoutInCell="1" allowOverlap="1" wp14:anchorId="4BAF0EA6" wp14:editId="15D1D970">
                      <wp:simplePos x="0" y="0"/>
                      <wp:positionH relativeFrom="column">
                        <wp:posOffset>1766361</wp:posOffset>
                      </wp:positionH>
                      <wp:positionV relativeFrom="paragraph">
                        <wp:posOffset>2334</wp:posOffset>
                      </wp:positionV>
                      <wp:extent cx="375274" cy="290195"/>
                      <wp:effectExtent l="0" t="0" r="25400" b="14605"/>
                      <wp:wrapNone/>
                      <wp:docPr id="11" name="Rectángulo 11"/>
                      <wp:cNvGraphicFramePr/>
                      <a:graphic xmlns:a="http://schemas.openxmlformats.org/drawingml/2006/main">
                        <a:graphicData uri="http://schemas.microsoft.com/office/word/2010/wordprocessingShape">
                          <wps:wsp>
                            <wps:cNvSpPr/>
                            <wps:spPr>
                              <a:xfrm flipH="1">
                                <a:off x="0" y="0"/>
                                <a:ext cx="375274"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9FAC3A9"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AF0EA6" id="Rectángulo 11" o:spid="_x0000_s1031" style="position:absolute;left:0;text-align:left;margin-left:139.1pt;margin-top:.2pt;width:29.55pt;height:22.8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" fillcolor="white [3201]" strokecolor="#70ad47 [3209]" strokeweight="1pt">
                      <v:textbox>
                        <w:txbxContent>
                          <w:p w14:paraId="09FAC3A9" w14:textId="77777777" w:rsidR="007863B6" w:rsidRPr="00D747D0" w:rsidRDefault="007863B6" w:rsidP="007863B6">
                            <w:pPr>
                              <w:jc w:val="center"/>
                              <w:rPr>
                                <w:rFonts w:ascii="Arial" w:hAnsi="Arial" w:cs="Arial"/>
                              </w:rPr>
                            </w:pPr>
                          </w:p>
                        </w:txbxContent>
                      </v:textbox>
                    </v:rect>
                  </w:pict>
                </mc:Fallback>
              </mc:AlternateContent>
            </w:r>
            <w:r w:rsidRPr="00872FE0">
              <w:rPr>
                <w:rFonts w:ascii="Arial" w:eastAsia="Calibri" w:hAnsi="Arial" w:cs="Arial"/>
                <w:lang w:val="es-MX"/>
              </w:rPr>
              <w:t xml:space="preserve">Agente Ministerio Público </w:t>
            </w:r>
          </w:p>
          <w:p w14:paraId="2444388B" w14:textId="77777777" w:rsidR="007863B6" w:rsidRDefault="007863B6" w:rsidP="00D3169D">
            <w:pPr>
              <w:pStyle w:val="Sinespaciado"/>
              <w:ind w:left="27"/>
              <w:rPr>
                <w:rFonts w:ascii="Arial" w:eastAsia="Calibri" w:hAnsi="Arial" w:cs="Arial"/>
                <w:b/>
                <w:lang w:val="es-MX"/>
              </w:rPr>
            </w:pPr>
          </w:p>
          <w:p w14:paraId="683A0549" w14:textId="77777777" w:rsidR="007863B6" w:rsidRDefault="007863B6" w:rsidP="00D3169D">
            <w:pPr>
              <w:pStyle w:val="Sinespaciado"/>
              <w:ind w:left="27"/>
              <w:rPr>
                <w:rFonts w:ascii="Arial" w:hAnsi="Arial" w:cs="Arial"/>
                <w:sz w:val="24"/>
                <w:szCs w:val="24"/>
                <w:lang w:val="es-MX"/>
              </w:rPr>
            </w:pPr>
          </w:p>
          <w:p w14:paraId="14E9A4BA" w14:textId="77777777" w:rsidR="007863B6" w:rsidRDefault="007863B6" w:rsidP="00D3169D">
            <w:pPr>
              <w:pStyle w:val="Sinespaciado"/>
              <w:ind w:left="27"/>
              <w:rPr>
                <w:rFonts w:ascii="Arial" w:eastAsia="Calibri" w:hAnsi="Arial" w:cs="Arial"/>
                <w:b/>
                <w:lang w:val="es-MX"/>
              </w:rPr>
            </w:pPr>
            <w:r>
              <w:rPr>
                <w:rFonts w:ascii="Arial" w:hAnsi="Arial" w:cs="Arial"/>
                <w:sz w:val="24"/>
                <w:szCs w:val="24"/>
                <w:lang w:val="es-MX"/>
              </w:rPr>
              <w:t xml:space="preserve">¿El recurso fue interpuesto por quién resultó afectado con la decisión? </w:t>
            </w:r>
          </w:p>
          <w:p w14:paraId="626139ED" w14:textId="77777777" w:rsidR="007863B6" w:rsidRDefault="007863B6" w:rsidP="00D3169D">
            <w:pPr>
              <w:pStyle w:val="Sinespaciado"/>
              <w:ind w:left="27"/>
              <w:rPr>
                <w:rFonts w:ascii="Arial" w:eastAsia="Calibri" w:hAnsi="Arial" w:cs="Arial"/>
                <w:b/>
                <w:lang w:val="es-MX"/>
              </w:rPr>
            </w:pPr>
          </w:p>
          <w:p w14:paraId="46F82871" w14:textId="77777777" w:rsidR="007863B6" w:rsidRDefault="007863B6" w:rsidP="00D3169D">
            <w:pPr>
              <w:pStyle w:val="Sinespaciado"/>
              <w:ind w:left="27"/>
              <w:rPr>
                <w:rFonts w:ascii="Arial" w:eastAsia="Calibri" w:hAnsi="Arial" w:cs="Arial"/>
                <w:b/>
                <w:lang w:val="es-MX"/>
              </w:rPr>
            </w:pPr>
            <w:r w:rsidRPr="00407892">
              <w:rPr>
                <w:rFonts w:ascii="Arial" w:eastAsia="Calibri" w:hAnsi="Arial" w:cs="Arial"/>
                <w:noProof/>
                <w:lang w:val="es-ES" w:eastAsia="es-ES"/>
              </w:rPr>
              <mc:AlternateContent>
                <mc:Choice Requires="wps">
                  <w:drawing>
                    <wp:anchor distT="0" distB="0" distL="114300" distR="114300" simplePos="0" relativeHeight="251665408" behindDoc="0" locked="0" layoutInCell="1" allowOverlap="1" wp14:anchorId="2E8F5D14" wp14:editId="4CF2955E">
                      <wp:simplePos x="0" y="0"/>
                      <wp:positionH relativeFrom="column">
                        <wp:posOffset>1523226</wp:posOffset>
                      </wp:positionH>
                      <wp:positionV relativeFrom="paragraph">
                        <wp:posOffset>2878</wp:posOffset>
                      </wp:positionV>
                      <wp:extent cx="443986" cy="290195"/>
                      <wp:effectExtent l="0" t="0" r="13335" b="14605"/>
                      <wp:wrapNone/>
                      <wp:docPr id="13" name="Rectángulo 13"/>
                      <wp:cNvGraphicFramePr/>
                      <a:graphic xmlns:a="http://schemas.openxmlformats.org/drawingml/2006/main">
                        <a:graphicData uri="http://schemas.microsoft.com/office/word/2010/wordprocessingShape">
                          <wps:wsp>
                            <wps:cNvSpPr/>
                            <wps:spPr>
                              <a:xfrm flipH="1">
                                <a:off x="0" y="0"/>
                                <a:ext cx="443986"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004B979" w14:textId="77777777" w:rsidR="007863B6" w:rsidRDefault="007863B6" w:rsidP="007863B6">
                                  <w:pPr>
                                    <w:jc w:val="center"/>
                                  </w:pPr>
                                  <w:r w:rsidRPr="00D747D0">
                                    <w:rPr>
                                      <w:rFonts w:ascii="Arial" w:hAnsi="Arial" w:cs="Arial"/>
                                    </w:rPr>
                                    <w:t>N</w:t>
                                  </w:r>
                                  <w:r>
                                    <w:rPr>
                                      <w:rFonts w:ascii="Arial" w:hAnsi="Arial" w:cs="Arial"/>
                                    </w:rPr>
                                    <w:t>O</w:t>
                                  </w:r>
                                  <w:r w:rsidRPr="00D747D0">
                                    <w:rPr>
                                      <w:rFonts w:ascii="Arial" w:hAnsi="Arial" w:cs="Arial"/>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8F5D14" id="Rectángulo 13" o:spid="_x0000_s1032" style="position:absolute;left:0;text-align:left;margin-left:119.95pt;margin-top:.25pt;width:34.95pt;height:22.8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" fillcolor="white [3201]" strokecolor="#70ad47 [3209]" strokeweight="1pt">
                      <v:textbox>
                        <w:txbxContent>
                          <w:p w14:paraId="1004B979" w14:textId="77777777" w:rsidR="007863B6" w:rsidRDefault="007863B6" w:rsidP="007863B6">
                            <w:pPr>
                              <w:jc w:val="center"/>
                            </w:pPr>
                            <w:r w:rsidRPr="00D747D0">
                              <w:rPr>
                                <w:rFonts w:ascii="Arial" w:hAnsi="Arial" w:cs="Arial"/>
                              </w:rPr>
                              <w:t>N</w:t>
                            </w:r>
                            <w:r>
                              <w:rPr>
                                <w:rFonts w:ascii="Arial" w:hAnsi="Arial" w:cs="Arial"/>
                              </w:rPr>
                              <w:t>O</w:t>
                            </w:r>
                            <w:r w:rsidRPr="00D747D0">
                              <w:rPr>
                                <w:rFonts w:ascii="Arial" w:hAnsi="Arial" w:cs="Arial"/>
                              </w:rPr>
                              <w:t>O</w:t>
                            </w:r>
                          </w:p>
                        </w:txbxContent>
                      </v:textbox>
                    </v:rect>
                  </w:pict>
                </mc:Fallback>
              </mc:AlternateContent>
            </w:r>
            <w:r w:rsidRPr="00407892">
              <w:rPr>
                <w:rFonts w:ascii="Arial" w:eastAsia="Calibri" w:hAnsi="Arial" w:cs="Arial"/>
                <w:noProof/>
                <w:lang w:val="es-ES" w:eastAsia="es-ES"/>
              </w:rPr>
              <mc:AlternateContent>
                <mc:Choice Requires="wps">
                  <w:drawing>
                    <wp:anchor distT="0" distB="0" distL="114300" distR="114300" simplePos="0" relativeHeight="251664384" behindDoc="0" locked="0" layoutInCell="1" allowOverlap="1" wp14:anchorId="11590D78" wp14:editId="206671AA">
                      <wp:simplePos x="0" y="0"/>
                      <wp:positionH relativeFrom="column">
                        <wp:posOffset>439687</wp:posOffset>
                      </wp:positionH>
                      <wp:positionV relativeFrom="paragraph">
                        <wp:posOffset>2878</wp:posOffset>
                      </wp:positionV>
                      <wp:extent cx="385845" cy="290195"/>
                      <wp:effectExtent l="0" t="0" r="14605" b="14605"/>
                      <wp:wrapNone/>
                      <wp:docPr id="12" name="Rectángulo 12"/>
                      <wp:cNvGraphicFramePr/>
                      <a:graphic xmlns:a="http://schemas.openxmlformats.org/drawingml/2006/main">
                        <a:graphicData uri="http://schemas.microsoft.com/office/word/2010/wordprocessingShape">
                          <wps:wsp>
                            <wps:cNvSpPr/>
                            <wps:spPr>
                              <a:xfrm>
                                <a:off x="0" y="0"/>
                                <a:ext cx="38584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2ABB9CE" w14:textId="77777777" w:rsidR="007863B6" w:rsidRPr="000F589E" w:rsidRDefault="007863B6" w:rsidP="007863B6">
                                  <w:pPr>
                                    <w:jc w:val="center"/>
                                    <w:rPr>
                                      <w:rFonts w:ascii="Arial" w:hAnsi="Arial" w:cs="Arial"/>
                                      <w:b/>
                                      <w:u w:val="single"/>
                                    </w:rPr>
                                  </w:pPr>
                                  <w:r w:rsidRPr="000F589E">
                                    <w:rPr>
                                      <w:rFonts w:ascii="Arial" w:hAnsi="Arial" w:cs="Arial"/>
                                      <w:b/>
                                      <w:u w:val="single"/>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590D78" id="Rectángulo 12" o:spid="_x0000_s1033" style="position:absolute;left:0;text-align:left;margin-left:34.6pt;margin-top:.25pt;width:30.4pt;height:2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" fillcolor="white [3201]" strokecolor="#70ad47 [3209]" strokeweight="1pt">
                      <v:textbox>
                        <w:txbxContent>
                          <w:p w14:paraId="22ABB9CE" w14:textId="77777777" w:rsidR="007863B6" w:rsidRPr="000F589E" w:rsidRDefault="007863B6" w:rsidP="007863B6">
                            <w:pPr>
                              <w:jc w:val="center"/>
                              <w:rPr>
                                <w:rFonts w:ascii="Arial" w:hAnsi="Arial" w:cs="Arial"/>
                                <w:b/>
                                <w:u w:val="single"/>
                              </w:rPr>
                            </w:pPr>
                            <w:r w:rsidRPr="000F589E">
                              <w:rPr>
                                <w:rFonts w:ascii="Arial" w:hAnsi="Arial" w:cs="Arial"/>
                                <w:b/>
                                <w:u w:val="single"/>
                              </w:rPr>
                              <w:t>SI</w:t>
                            </w:r>
                          </w:p>
                        </w:txbxContent>
                      </v:textbox>
                    </v:rect>
                  </w:pict>
                </mc:Fallback>
              </mc:AlternateContent>
            </w:r>
          </w:p>
          <w:p w14:paraId="39344DBE" w14:textId="77777777" w:rsidR="007863B6" w:rsidRDefault="007863B6" w:rsidP="00D3169D">
            <w:pPr>
              <w:pStyle w:val="Sinespaciado"/>
              <w:ind w:left="27"/>
              <w:rPr>
                <w:rFonts w:ascii="Arial" w:eastAsia="Calibri" w:hAnsi="Arial" w:cs="Arial"/>
                <w:b/>
                <w:lang w:val="es-MX"/>
              </w:rPr>
            </w:pPr>
          </w:p>
          <w:p w14:paraId="269751EF" w14:textId="77777777" w:rsidR="007863B6" w:rsidRDefault="007863B6" w:rsidP="00D3169D">
            <w:pPr>
              <w:pStyle w:val="Sinespaciado"/>
              <w:ind w:left="27"/>
              <w:rPr>
                <w:rFonts w:ascii="Arial" w:eastAsia="Calibri" w:hAnsi="Arial" w:cs="Arial"/>
                <w:b/>
                <w:lang w:val="es-MX"/>
              </w:rPr>
            </w:pPr>
          </w:p>
          <w:p w14:paraId="162F047C" w14:textId="77777777" w:rsidR="007863B6" w:rsidRDefault="007863B6" w:rsidP="00D3169D">
            <w:pPr>
              <w:pStyle w:val="Sinespaciado"/>
              <w:ind w:left="27"/>
              <w:jc w:val="both"/>
              <w:rPr>
                <w:rFonts w:ascii="Arial" w:hAnsi="Arial" w:cs="Arial"/>
              </w:rPr>
            </w:pPr>
            <w:r w:rsidRPr="005B0C23">
              <w:rPr>
                <w:rFonts w:ascii="Arial" w:eastAsia="Calibri" w:hAnsi="Arial" w:cs="Arial"/>
                <w:lang w:val="es-MX"/>
              </w:rPr>
              <w:t>Si fue interpuesto por el agente del Ministerio P</w:t>
            </w:r>
            <w:r>
              <w:rPr>
                <w:rFonts w:ascii="Arial" w:eastAsia="Calibri" w:hAnsi="Arial" w:cs="Arial"/>
                <w:lang w:val="es-MX"/>
              </w:rPr>
              <w:t>úblico ¿</w:t>
            </w:r>
            <w:r>
              <w:rPr>
                <w:rFonts w:ascii="Arial" w:hAnsi="Arial" w:cs="Arial"/>
              </w:rPr>
              <w:t xml:space="preserve">sustentó el recurso en </w:t>
            </w:r>
            <w:r w:rsidRPr="005B0C23">
              <w:rPr>
                <w:rFonts w:ascii="Arial" w:hAnsi="Arial" w:cs="Arial"/>
              </w:rPr>
              <w:t>defensa del orden jurídico, del patrimonio público y/o de los derechos fundamentales</w:t>
            </w:r>
            <w:r>
              <w:rPr>
                <w:rFonts w:ascii="Arial" w:hAnsi="Arial" w:cs="Arial"/>
              </w:rPr>
              <w:t>?</w:t>
            </w:r>
          </w:p>
          <w:p w14:paraId="24CBC78A" w14:textId="77777777" w:rsidR="007863B6" w:rsidRDefault="007863B6" w:rsidP="00D3169D">
            <w:pPr>
              <w:pStyle w:val="Sinespaciado"/>
              <w:ind w:left="27"/>
              <w:jc w:val="both"/>
              <w:rPr>
                <w:rFonts w:ascii="Arial" w:hAnsi="Arial" w:cs="Arial"/>
              </w:rPr>
            </w:pPr>
          </w:p>
          <w:p w14:paraId="38B2BF57" w14:textId="77777777" w:rsidR="007863B6" w:rsidRPr="005B0C23" w:rsidRDefault="007863B6" w:rsidP="00D3169D">
            <w:pPr>
              <w:pStyle w:val="Sinespaciado"/>
              <w:ind w:left="27"/>
              <w:jc w:val="both"/>
              <w:rPr>
                <w:rFonts w:ascii="Arial" w:eastAsia="Calibri" w:hAnsi="Arial" w:cs="Arial"/>
                <w:b/>
                <w:lang w:val="es-MX"/>
              </w:rPr>
            </w:pPr>
            <w:r w:rsidRPr="00407892">
              <w:rPr>
                <w:rFonts w:ascii="Arial" w:eastAsia="Calibri" w:hAnsi="Arial" w:cs="Arial"/>
                <w:noProof/>
                <w:lang w:val="es-ES" w:eastAsia="es-ES"/>
              </w:rPr>
              <mc:AlternateContent>
                <mc:Choice Requires="wps">
                  <w:drawing>
                    <wp:anchor distT="0" distB="0" distL="114300" distR="114300" simplePos="0" relativeHeight="251667456" behindDoc="0" locked="0" layoutInCell="1" allowOverlap="1" wp14:anchorId="15233BA9" wp14:editId="03B47F04">
                      <wp:simplePos x="0" y="0"/>
                      <wp:positionH relativeFrom="column">
                        <wp:posOffset>1570794</wp:posOffset>
                      </wp:positionH>
                      <wp:positionV relativeFrom="paragraph">
                        <wp:posOffset>918</wp:posOffset>
                      </wp:positionV>
                      <wp:extent cx="432971" cy="295726"/>
                      <wp:effectExtent l="0" t="0" r="24765" b="28575"/>
                      <wp:wrapNone/>
                      <wp:docPr id="15" name="Rectángulo 15"/>
                      <wp:cNvGraphicFramePr/>
                      <a:graphic xmlns:a="http://schemas.openxmlformats.org/drawingml/2006/main">
                        <a:graphicData uri="http://schemas.microsoft.com/office/word/2010/wordprocessingShape">
                          <wps:wsp>
                            <wps:cNvSpPr/>
                            <wps:spPr>
                              <a:xfrm flipH="1">
                                <a:off x="0" y="0"/>
                                <a:ext cx="432971" cy="295726"/>
                              </a:xfrm>
                              <a:prstGeom prst="rect">
                                <a:avLst/>
                              </a:prstGeom>
                            </wps:spPr>
                            <wps:style>
                              <a:lnRef idx="2">
                                <a:schemeClr val="accent6"/>
                              </a:lnRef>
                              <a:fillRef idx="1">
                                <a:schemeClr val="lt1"/>
                              </a:fillRef>
                              <a:effectRef idx="0">
                                <a:schemeClr val="accent6"/>
                              </a:effectRef>
                              <a:fontRef idx="minor">
                                <a:schemeClr val="dk1"/>
                              </a:fontRef>
                            </wps:style>
                            <wps:txbx>
                              <w:txbxContent>
                                <w:p w14:paraId="7C4973F8" w14:textId="77777777" w:rsidR="007863B6" w:rsidRPr="00D747D0" w:rsidRDefault="007863B6" w:rsidP="007863B6">
                                  <w:pPr>
                                    <w:jc w:val="center"/>
                                    <w:rPr>
                                      <w:rFonts w:ascii="Arial" w:hAnsi="Arial" w:cs="Arial"/>
                                    </w:rPr>
                                  </w:pPr>
                                  <w:r>
                                    <w:rPr>
                                      <w:rFonts w:ascii="Arial" w:hAnsi="Arial" w:cs="Arial"/>
                                    </w:rPr>
                                    <w:t>NOP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5233BA9" id="Rectángulo 15" o:spid="_x0000_s1034" style="position:absolute;left:0;text-align:left;margin-left:123.7pt;margin-top:.05pt;width:34.1pt;height:23.3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" fillcolor="white [3201]" strokecolor="#70ad47 [3209]" strokeweight="1pt">
                      <v:textbox>
                        <w:txbxContent>
                          <w:p w14:paraId="7C4973F8" w14:textId="77777777" w:rsidR="007863B6" w:rsidRPr="00D747D0" w:rsidRDefault="007863B6" w:rsidP="007863B6">
                            <w:pPr>
                              <w:jc w:val="center"/>
                              <w:rPr>
                                <w:rFonts w:ascii="Arial" w:hAnsi="Arial" w:cs="Arial"/>
                              </w:rPr>
                            </w:pPr>
                            <w:r>
                              <w:rPr>
                                <w:rFonts w:ascii="Arial" w:hAnsi="Arial" w:cs="Arial"/>
                              </w:rPr>
                              <w:t>NOP</w:t>
                            </w:r>
                          </w:p>
                        </w:txbxContent>
                      </v:textbox>
                    </v:rect>
                  </w:pict>
                </mc:Fallback>
              </mc:AlternateContent>
            </w:r>
            <w:r w:rsidRPr="00407892">
              <w:rPr>
                <w:rFonts w:ascii="Arial" w:eastAsia="Calibri" w:hAnsi="Arial" w:cs="Arial"/>
                <w:noProof/>
                <w:lang w:val="es-ES" w:eastAsia="es-ES"/>
              </w:rPr>
              <mc:AlternateContent>
                <mc:Choice Requires="wps">
                  <w:drawing>
                    <wp:anchor distT="0" distB="0" distL="114300" distR="114300" simplePos="0" relativeHeight="251666432" behindDoc="0" locked="0" layoutInCell="1" allowOverlap="1" wp14:anchorId="3E796DE8" wp14:editId="537A32A0">
                      <wp:simplePos x="0" y="0"/>
                      <wp:positionH relativeFrom="column">
                        <wp:posOffset>413260</wp:posOffset>
                      </wp:positionH>
                      <wp:positionV relativeFrom="paragraph">
                        <wp:posOffset>918</wp:posOffset>
                      </wp:positionV>
                      <wp:extent cx="438668" cy="290195"/>
                      <wp:effectExtent l="0" t="0" r="19050" b="14605"/>
                      <wp:wrapNone/>
                      <wp:docPr id="14" name="Rectángulo 14"/>
                      <wp:cNvGraphicFramePr/>
                      <a:graphic xmlns:a="http://schemas.openxmlformats.org/drawingml/2006/main">
                        <a:graphicData uri="http://schemas.microsoft.com/office/word/2010/wordprocessingShape">
                          <wps:wsp>
                            <wps:cNvSpPr/>
                            <wps:spPr>
                              <a:xfrm>
                                <a:off x="0" y="0"/>
                                <a:ext cx="438668"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8F21B73" w14:textId="77777777" w:rsidR="007863B6" w:rsidRPr="00D747D0" w:rsidRDefault="007863B6" w:rsidP="007863B6">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796DE8" id="Rectángulo 14" o:spid="_x0000_s1035" style="position:absolute;left:0;text-align:left;margin-left:32.55pt;margin-top:.05pt;width:34.55pt;height:2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" fillcolor="white [3201]" strokecolor="#70ad47 [3209]" strokeweight="1pt">
                      <v:textbox>
                        <w:txbxContent>
                          <w:p w14:paraId="08F21B73" w14:textId="77777777" w:rsidR="007863B6" w:rsidRPr="00D747D0" w:rsidRDefault="007863B6" w:rsidP="007863B6">
                            <w:pPr>
                              <w:jc w:val="center"/>
                              <w:rPr>
                                <w:rFonts w:ascii="Arial" w:hAnsi="Arial" w:cs="Arial"/>
                              </w:rPr>
                            </w:pPr>
                            <w:r w:rsidRPr="00D747D0">
                              <w:rPr>
                                <w:rFonts w:ascii="Arial" w:hAnsi="Arial" w:cs="Arial"/>
                              </w:rPr>
                              <w:t>SI</w:t>
                            </w:r>
                          </w:p>
                        </w:txbxContent>
                      </v:textbox>
                    </v:rect>
                  </w:pict>
                </mc:Fallback>
              </mc:AlternateContent>
            </w:r>
          </w:p>
          <w:p w14:paraId="3C634E03" w14:textId="77777777" w:rsidR="007863B6" w:rsidRDefault="007863B6" w:rsidP="00D3169D">
            <w:pPr>
              <w:pStyle w:val="Sinespaciado"/>
              <w:ind w:left="27"/>
              <w:rPr>
                <w:rFonts w:ascii="Arial" w:eastAsia="Calibri" w:hAnsi="Arial" w:cs="Arial"/>
                <w:b/>
                <w:lang w:val="es-MX"/>
              </w:rPr>
            </w:pPr>
          </w:p>
          <w:p w14:paraId="48B4A806" w14:textId="77777777" w:rsidR="007863B6" w:rsidRDefault="007863B6" w:rsidP="00D3169D">
            <w:pPr>
              <w:pStyle w:val="Sinespaciado"/>
              <w:ind w:left="27"/>
              <w:rPr>
                <w:rFonts w:ascii="Arial" w:eastAsia="Calibri" w:hAnsi="Arial" w:cs="Arial"/>
                <w:b/>
                <w:lang w:val="es-MX"/>
              </w:rPr>
            </w:pPr>
          </w:p>
          <w:p w14:paraId="559ECD56" w14:textId="77777777" w:rsidR="007863B6" w:rsidRDefault="007863B6" w:rsidP="00D3169D">
            <w:pPr>
              <w:pStyle w:val="Sinespaciado"/>
              <w:ind w:left="27"/>
              <w:rPr>
                <w:rFonts w:ascii="Arial" w:hAnsi="Arial" w:cs="Arial"/>
                <w:sz w:val="16"/>
                <w:szCs w:val="16"/>
              </w:rPr>
            </w:pPr>
            <w:r w:rsidRPr="00203189">
              <w:rPr>
                <w:rFonts w:ascii="Arial" w:eastAsia="Calibri" w:hAnsi="Arial" w:cs="Arial"/>
                <w:sz w:val="16"/>
                <w:szCs w:val="16"/>
                <w:lang w:val="es-MX"/>
              </w:rPr>
              <w:t>(</w:t>
            </w:r>
            <w:r>
              <w:rPr>
                <w:rFonts w:ascii="Arial" w:eastAsia="Calibri" w:hAnsi="Arial" w:cs="Arial"/>
                <w:sz w:val="16"/>
                <w:szCs w:val="16"/>
                <w:lang w:val="es-MX"/>
              </w:rPr>
              <w:t xml:space="preserve">Auto de Sala Plena de la Sección Tercera del Consejo de Estado de fecha 27 de septiembre de 2012, </w:t>
            </w:r>
            <w:r>
              <w:rPr>
                <w:rFonts w:ascii="Arial" w:hAnsi="Arial" w:cs="Arial"/>
                <w:sz w:val="16"/>
                <w:szCs w:val="16"/>
              </w:rPr>
              <w:t>r</w:t>
            </w:r>
            <w:r w:rsidRPr="00203189">
              <w:rPr>
                <w:rFonts w:ascii="Arial" w:hAnsi="Arial" w:cs="Arial"/>
                <w:sz w:val="16"/>
                <w:szCs w:val="16"/>
              </w:rPr>
              <w:t>adicación número: 08001-23-31-000-2008-00557-01(44541)</w:t>
            </w:r>
            <w:r>
              <w:rPr>
                <w:rFonts w:ascii="Arial" w:hAnsi="Arial" w:cs="Arial"/>
                <w:sz w:val="16"/>
                <w:szCs w:val="16"/>
              </w:rPr>
              <w:t>.</w:t>
            </w:r>
          </w:p>
          <w:p w14:paraId="4838504E" w14:textId="77777777" w:rsidR="007863B6" w:rsidRPr="00CF03D9" w:rsidRDefault="007863B6" w:rsidP="00D3169D">
            <w:pPr>
              <w:pStyle w:val="Sinespaciado"/>
              <w:jc w:val="both"/>
              <w:rPr>
                <w:rFonts w:ascii="Arial" w:eastAsia="Calibri" w:hAnsi="Arial" w:cs="Arial"/>
                <w:i/>
                <w:sz w:val="18"/>
                <w:szCs w:val="18"/>
                <w:lang w:val="es-MX"/>
              </w:rPr>
            </w:pPr>
          </w:p>
        </w:tc>
      </w:tr>
      <w:tr w:rsidR="007863B6" w:rsidRPr="003A0FA3" w14:paraId="27DBC090" w14:textId="77777777" w:rsidTr="00D3169D">
        <w:trPr>
          <w:trHeight w:val="363"/>
        </w:trPr>
        <w:tc>
          <w:tcPr>
            <w:tcW w:w="9598" w:type="dxa"/>
          </w:tcPr>
          <w:p w14:paraId="10D44A19" w14:textId="77777777" w:rsidR="007863B6" w:rsidRPr="00AF6488" w:rsidRDefault="007863B6" w:rsidP="00D3169D">
            <w:pPr>
              <w:pStyle w:val="Sinespaciado"/>
              <w:numPr>
                <w:ilvl w:val="0"/>
                <w:numId w:val="1"/>
              </w:numPr>
              <w:ind w:left="28" w:firstLine="0"/>
              <w:jc w:val="both"/>
              <w:rPr>
                <w:rFonts w:ascii="Arial" w:eastAsia="Calibri" w:hAnsi="Arial" w:cs="Arial"/>
                <w:b/>
                <w:i/>
                <w:lang w:val="es-MX"/>
              </w:rPr>
            </w:pPr>
            <w:r w:rsidRPr="00AF6488">
              <w:rPr>
                <w:rFonts w:ascii="Arial" w:eastAsia="Calibri" w:hAnsi="Arial" w:cs="Arial"/>
                <w:b/>
                <w:lang w:val="es-MX"/>
              </w:rPr>
              <w:t xml:space="preserve">SUSTENTACIÓN </w:t>
            </w:r>
          </w:p>
          <w:p w14:paraId="3B2B58FB" w14:textId="77777777" w:rsidR="007863B6" w:rsidRDefault="007863B6" w:rsidP="00D3169D">
            <w:pPr>
              <w:pStyle w:val="Sinespaciado"/>
              <w:jc w:val="both"/>
              <w:rPr>
                <w:rFonts w:ascii="Arial" w:eastAsia="Calibri" w:hAnsi="Arial" w:cs="Arial"/>
                <w:b/>
                <w:lang w:val="es-MX"/>
              </w:rPr>
            </w:pPr>
          </w:p>
          <w:p w14:paraId="09015BFF" w14:textId="77777777" w:rsidR="007863B6" w:rsidRPr="00222D4A" w:rsidRDefault="007863B6" w:rsidP="00D3169D">
            <w:pPr>
              <w:pStyle w:val="Sinespaciado"/>
              <w:rPr>
                <w:rFonts w:ascii="Arial" w:eastAsia="Calibri" w:hAnsi="Arial" w:cs="Arial"/>
                <w:lang w:val="es-MX"/>
              </w:rPr>
            </w:pPr>
            <w:r>
              <w:rPr>
                <w:rFonts w:ascii="Arial" w:eastAsia="Calibri" w:hAnsi="Arial" w:cs="Arial"/>
                <w:lang w:val="es-MX"/>
              </w:rPr>
              <w:t>¿El recurso fue objeto de sustentación</w:t>
            </w:r>
            <w:r w:rsidRPr="00222D4A">
              <w:rPr>
                <w:rFonts w:ascii="Arial" w:eastAsia="Calibri" w:hAnsi="Arial" w:cs="Arial"/>
                <w:lang w:val="es-MX"/>
              </w:rPr>
              <w:t>?</w:t>
            </w:r>
          </w:p>
          <w:p w14:paraId="1432EBB4" w14:textId="77777777" w:rsidR="007863B6" w:rsidRPr="00222D4A" w:rsidRDefault="007863B6" w:rsidP="00D3169D">
            <w:pPr>
              <w:jc w:val="both"/>
              <w:rPr>
                <w:rFonts w:ascii="Arial" w:hAnsi="Arial" w:cs="Arial"/>
                <w:bCs/>
              </w:rPr>
            </w:pPr>
            <w:r w:rsidRPr="00407892">
              <w:rPr>
                <w:rFonts w:ascii="Arial" w:eastAsia="Calibri" w:hAnsi="Arial" w:cs="Arial"/>
                <w:noProof/>
                <w:lang w:val="es-ES" w:eastAsia="es-ES"/>
              </w:rPr>
              <w:lastRenderedPageBreak/>
              <mc:AlternateContent>
                <mc:Choice Requires="wps">
                  <w:drawing>
                    <wp:anchor distT="0" distB="0" distL="114300" distR="114300" simplePos="0" relativeHeight="251669504" behindDoc="0" locked="0" layoutInCell="1" allowOverlap="1" wp14:anchorId="11F4F9B2" wp14:editId="7E1BE5C5">
                      <wp:simplePos x="0" y="0"/>
                      <wp:positionH relativeFrom="column">
                        <wp:posOffset>1174379</wp:posOffset>
                      </wp:positionH>
                      <wp:positionV relativeFrom="paragraph">
                        <wp:posOffset>221435</wp:posOffset>
                      </wp:positionV>
                      <wp:extent cx="412273" cy="289143"/>
                      <wp:effectExtent l="0" t="0" r="26035" b="15875"/>
                      <wp:wrapNone/>
                      <wp:docPr id="16" name="Rectángulo 16"/>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4F84F4A3" w14:textId="77777777" w:rsidR="007863B6" w:rsidRDefault="007863B6" w:rsidP="007863B6">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F4F9B2" id="Rectángulo 16" o:spid="_x0000_s1036" style="position:absolute;left:0;text-align:left;margin-left:92.45pt;margin-top:17.45pt;width:32.45pt;height:2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clVTbnMCAAAoBQAADgAAAAAAAAAA&#10;AAAAAAAuAgAAZHJzL2Uyb0RvYy54bWxQSwECLQAUAAYACAAAACEAW+LiQdwAAAAJAQAADwAAAAAA&#10;AAAAAAAAAADNBAAAZHJzL2Rvd25yZXYueG1sUEsFBgAAAAAEAAQA8wAAANYFAAAAAA==&#10;" fillcolor="white [3201]" strokecolor="#70ad47 [3209]" strokeweight="1pt">
                      <v:textbox>
                        <w:txbxContent>
                          <w:p w14:paraId="4F84F4A3" w14:textId="77777777" w:rsidR="007863B6" w:rsidRDefault="007863B6" w:rsidP="007863B6">
                            <w:pPr>
                              <w:jc w:val="center"/>
                            </w:pPr>
                            <w:r w:rsidRPr="00D747D0">
                              <w:rPr>
                                <w:rFonts w:ascii="Arial" w:hAnsi="Arial" w:cs="Arial"/>
                              </w:rPr>
                              <w:t>NO</w:t>
                            </w:r>
                          </w:p>
                        </w:txbxContent>
                      </v:textbox>
                    </v:rect>
                  </w:pict>
                </mc:Fallback>
              </mc:AlternateContent>
            </w:r>
            <w:r w:rsidRPr="00407892">
              <w:rPr>
                <w:rFonts w:ascii="Arial" w:eastAsia="Calibri" w:hAnsi="Arial" w:cs="Arial"/>
                <w:noProof/>
                <w:lang w:val="es-ES" w:eastAsia="es-ES"/>
              </w:rPr>
              <mc:AlternateContent>
                <mc:Choice Requires="wps">
                  <w:drawing>
                    <wp:anchor distT="0" distB="0" distL="114300" distR="114300" simplePos="0" relativeHeight="251668480" behindDoc="0" locked="0" layoutInCell="1" allowOverlap="1" wp14:anchorId="0F4ABB0B" wp14:editId="40F64DDE">
                      <wp:simplePos x="0" y="0"/>
                      <wp:positionH relativeFrom="column">
                        <wp:posOffset>623437</wp:posOffset>
                      </wp:positionH>
                      <wp:positionV relativeFrom="paragraph">
                        <wp:posOffset>221219</wp:posOffset>
                      </wp:positionV>
                      <wp:extent cx="331979" cy="290631"/>
                      <wp:effectExtent l="0" t="0" r="11430" b="14605"/>
                      <wp:wrapNone/>
                      <wp:docPr id="17" name="Rectángulo 17"/>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26434BE3" w14:textId="77777777" w:rsidR="007863B6" w:rsidRPr="000F589E" w:rsidRDefault="007863B6" w:rsidP="007863B6">
                                  <w:pPr>
                                    <w:jc w:val="center"/>
                                    <w:rPr>
                                      <w:rFonts w:ascii="Arial" w:hAnsi="Arial" w:cs="Arial"/>
                                      <w:b/>
                                      <w:u w:val="single"/>
                                    </w:rPr>
                                  </w:pPr>
                                  <w:r w:rsidRPr="000F589E">
                                    <w:rPr>
                                      <w:rFonts w:ascii="Arial" w:hAnsi="Arial" w:cs="Arial"/>
                                      <w:b/>
                                      <w:u w:val="single"/>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F4ABB0B" id="Rectángulo 17" o:spid="_x0000_s1037" style="position:absolute;left:0;text-align:left;margin-left:49.1pt;margin-top:17.4pt;width:26.15pt;height:22.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" fillcolor="white [3201]" strokecolor="#70ad47 [3209]" strokeweight="1pt">
                      <v:textbox>
                        <w:txbxContent>
                          <w:p w14:paraId="26434BE3" w14:textId="77777777" w:rsidR="007863B6" w:rsidRPr="000F589E" w:rsidRDefault="007863B6" w:rsidP="007863B6">
                            <w:pPr>
                              <w:jc w:val="center"/>
                              <w:rPr>
                                <w:rFonts w:ascii="Arial" w:hAnsi="Arial" w:cs="Arial"/>
                                <w:b/>
                                <w:u w:val="single"/>
                              </w:rPr>
                            </w:pPr>
                            <w:r w:rsidRPr="000F589E">
                              <w:rPr>
                                <w:rFonts w:ascii="Arial" w:hAnsi="Arial" w:cs="Arial"/>
                                <w:b/>
                                <w:u w:val="single"/>
                              </w:rPr>
                              <w:t>SI</w:t>
                            </w:r>
                          </w:p>
                        </w:txbxContent>
                      </v:textbox>
                    </v:rect>
                  </w:pict>
                </mc:Fallback>
              </mc:AlternateContent>
            </w:r>
          </w:p>
          <w:p w14:paraId="0089165C" w14:textId="77777777" w:rsidR="007863B6" w:rsidRDefault="007863B6" w:rsidP="00D3169D">
            <w:pPr>
              <w:pStyle w:val="Sinespaciado"/>
              <w:jc w:val="both"/>
              <w:rPr>
                <w:rFonts w:ascii="Arial" w:eastAsia="Calibri" w:hAnsi="Arial" w:cs="Arial"/>
                <w:b/>
                <w:lang w:val="es-MX"/>
              </w:rPr>
            </w:pPr>
          </w:p>
          <w:p w14:paraId="262B8337" w14:textId="77777777" w:rsidR="007863B6" w:rsidRDefault="007863B6" w:rsidP="00D3169D">
            <w:pPr>
              <w:pStyle w:val="Sinespaciado"/>
              <w:jc w:val="both"/>
              <w:rPr>
                <w:rFonts w:ascii="Arial" w:eastAsia="Calibri" w:hAnsi="Arial" w:cs="Arial"/>
                <w:lang w:val="es-MX"/>
              </w:rPr>
            </w:pPr>
          </w:p>
          <w:p w14:paraId="6E55ACDF" w14:textId="77777777" w:rsidR="007863B6" w:rsidRDefault="007863B6" w:rsidP="00D3169D">
            <w:pPr>
              <w:pStyle w:val="Sinespaciado"/>
              <w:jc w:val="both"/>
              <w:rPr>
                <w:rFonts w:ascii="Arial" w:eastAsia="Calibri" w:hAnsi="Arial" w:cs="Arial"/>
                <w:lang w:val="es-MX"/>
              </w:rPr>
            </w:pPr>
          </w:p>
          <w:p w14:paraId="67D5CED3" w14:textId="77777777" w:rsidR="007863B6" w:rsidRPr="00222D4A" w:rsidRDefault="007863B6" w:rsidP="00D3169D">
            <w:pPr>
              <w:pStyle w:val="Sinespaciado"/>
              <w:rPr>
                <w:rFonts w:ascii="Arial" w:eastAsia="Calibri" w:hAnsi="Arial" w:cs="Arial"/>
                <w:lang w:val="es-MX"/>
              </w:rPr>
            </w:pPr>
            <w:r>
              <w:rPr>
                <w:rFonts w:ascii="Arial" w:eastAsia="Calibri" w:hAnsi="Arial" w:cs="Arial"/>
                <w:lang w:val="es-MX"/>
              </w:rPr>
              <w:t>¿Fue sustentado</w:t>
            </w:r>
            <w:r w:rsidRPr="00222D4A">
              <w:rPr>
                <w:rFonts w:ascii="Arial" w:eastAsia="Calibri" w:hAnsi="Arial" w:cs="Arial"/>
                <w:lang w:val="es-MX"/>
              </w:rPr>
              <w:t xml:space="preserve"> dentro de la oportunidad legal?</w:t>
            </w:r>
          </w:p>
          <w:p w14:paraId="106C54CA" w14:textId="77777777" w:rsidR="007863B6" w:rsidRPr="00222D4A" w:rsidRDefault="007863B6" w:rsidP="00D3169D">
            <w:pPr>
              <w:jc w:val="both"/>
              <w:rPr>
                <w:rFonts w:ascii="Arial" w:hAnsi="Arial" w:cs="Arial"/>
                <w:bCs/>
              </w:rPr>
            </w:pPr>
            <w:r w:rsidRPr="00407892">
              <w:rPr>
                <w:rFonts w:ascii="Arial" w:eastAsia="Calibri" w:hAnsi="Arial" w:cs="Arial"/>
                <w:noProof/>
                <w:lang w:val="es-ES" w:eastAsia="es-ES"/>
              </w:rPr>
              <mc:AlternateContent>
                <mc:Choice Requires="wps">
                  <w:drawing>
                    <wp:anchor distT="0" distB="0" distL="114300" distR="114300" simplePos="0" relativeHeight="251671552" behindDoc="0" locked="0" layoutInCell="1" allowOverlap="1" wp14:anchorId="44161251" wp14:editId="1DC99102">
                      <wp:simplePos x="0" y="0"/>
                      <wp:positionH relativeFrom="column">
                        <wp:posOffset>1174379</wp:posOffset>
                      </wp:positionH>
                      <wp:positionV relativeFrom="paragraph">
                        <wp:posOffset>221435</wp:posOffset>
                      </wp:positionV>
                      <wp:extent cx="412273" cy="289143"/>
                      <wp:effectExtent l="0" t="0" r="26035" b="15875"/>
                      <wp:wrapNone/>
                      <wp:docPr id="19" name="Rectángulo 19"/>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198821B7" w14:textId="77777777" w:rsidR="007863B6" w:rsidRDefault="007863B6" w:rsidP="007863B6">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4161251" id="Rectángulo 19" o:spid="_x0000_s1038" style="position:absolute;left:0;text-align:left;margin-left:92.45pt;margin-top:17.45pt;width:32.45pt;height:2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" fillcolor="white [3201]" strokecolor="#70ad47 [3209]" strokeweight="1pt">
                      <v:textbox>
                        <w:txbxContent>
                          <w:p w14:paraId="198821B7" w14:textId="77777777" w:rsidR="007863B6" w:rsidRDefault="007863B6" w:rsidP="007863B6">
                            <w:pPr>
                              <w:jc w:val="center"/>
                            </w:pPr>
                            <w:r w:rsidRPr="00D747D0">
                              <w:rPr>
                                <w:rFonts w:ascii="Arial" w:hAnsi="Arial" w:cs="Arial"/>
                              </w:rPr>
                              <w:t>NO</w:t>
                            </w:r>
                          </w:p>
                        </w:txbxContent>
                      </v:textbox>
                    </v:rect>
                  </w:pict>
                </mc:Fallback>
              </mc:AlternateContent>
            </w:r>
            <w:r w:rsidRPr="00407892">
              <w:rPr>
                <w:rFonts w:ascii="Arial" w:eastAsia="Calibri" w:hAnsi="Arial" w:cs="Arial"/>
                <w:noProof/>
                <w:lang w:val="es-ES" w:eastAsia="es-ES"/>
              </w:rPr>
              <mc:AlternateContent>
                <mc:Choice Requires="wps">
                  <w:drawing>
                    <wp:anchor distT="0" distB="0" distL="114300" distR="114300" simplePos="0" relativeHeight="251670528" behindDoc="0" locked="0" layoutInCell="1" allowOverlap="1" wp14:anchorId="58CCBC90" wp14:editId="416ABB0D">
                      <wp:simplePos x="0" y="0"/>
                      <wp:positionH relativeFrom="column">
                        <wp:posOffset>623437</wp:posOffset>
                      </wp:positionH>
                      <wp:positionV relativeFrom="paragraph">
                        <wp:posOffset>221219</wp:posOffset>
                      </wp:positionV>
                      <wp:extent cx="331979" cy="290631"/>
                      <wp:effectExtent l="0" t="0" r="11430" b="14605"/>
                      <wp:wrapNone/>
                      <wp:docPr id="20" name="Rectángulo 20"/>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1B16183A" w14:textId="77777777" w:rsidR="007863B6" w:rsidRPr="000F589E" w:rsidRDefault="007863B6" w:rsidP="007863B6">
                                  <w:pPr>
                                    <w:jc w:val="center"/>
                                    <w:rPr>
                                      <w:rFonts w:ascii="Arial" w:hAnsi="Arial" w:cs="Arial"/>
                                      <w:b/>
                                      <w:u w:val="single"/>
                                    </w:rPr>
                                  </w:pPr>
                                  <w:r w:rsidRPr="000F589E">
                                    <w:rPr>
                                      <w:rFonts w:ascii="Arial" w:hAnsi="Arial" w:cs="Arial"/>
                                      <w:b/>
                                      <w:u w:val="single"/>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CCBC90" id="Rectángulo 20" o:spid="_x0000_s1039" style="position:absolute;left:0;text-align:left;margin-left:49.1pt;margin-top:17.4pt;width:26.15pt;height:22.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" fillcolor="white [3201]" strokecolor="#70ad47 [3209]" strokeweight="1pt">
                      <v:textbox>
                        <w:txbxContent>
                          <w:p w14:paraId="1B16183A" w14:textId="77777777" w:rsidR="007863B6" w:rsidRPr="000F589E" w:rsidRDefault="007863B6" w:rsidP="007863B6">
                            <w:pPr>
                              <w:jc w:val="center"/>
                              <w:rPr>
                                <w:rFonts w:ascii="Arial" w:hAnsi="Arial" w:cs="Arial"/>
                                <w:b/>
                                <w:u w:val="single"/>
                              </w:rPr>
                            </w:pPr>
                            <w:r w:rsidRPr="000F589E">
                              <w:rPr>
                                <w:rFonts w:ascii="Arial" w:hAnsi="Arial" w:cs="Arial"/>
                                <w:b/>
                                <w:u w:val="single"/>
                              </w:rPr>
                              <w:t>SI</w:t>
                            </w:r>
                          </w:p>
                        </w:txbxContent>
                      </v:textbox>
                    </v:rect>
                  </w:pict>
                </mc:Fallback>
              </mc:AlternateContent>
            </w:r>
          </w:p>
          <w:p w14:paraId="26FD7E95" w14:textId="77777777" w:rsidR="007863B6" w:rsidRDefault="007863B6" w:rsidP="00D3169D">
            <w:pPr>
              <w:pStyle w:val="Sinespaciado"/>
              <w:jc w:val="both"/>
              <w:rPr>
                <w:rFonts w:ascii="Arial" w:eastAsia="Calibri" w:hAnsi="Arial" w:cs="Arial"/>
                <w:lang w:val="es-MX"/>
              </w:rPr>
            </w:pPr>
          </w:p>
          <w:p w14:paraId="65EDF29E" w14:textId="77777777" w:rsidR="007863B6" w:rsidRDefault="007863B6" w:rsidP="00D3169D">
            <w:pPr>
              <w:pStyle w:val="Sinespaciado"/>
              <w:jc w:val="both"/>
              <w:rPr>
                <w:rFonts w:ascii="Arial" w:eastAsia="Calibri" w:hAnsi="Arial" w:cs="Arial"/>
                <w:lang w:val="es-MX"/>
              </w:rPr>
            </w:pPr>
          </w:p>
          <w:p w14:paraId="74818517" w14:textId="77777777" w:rsidR="007863B6" w:rsidRPr="004D5B4F" w:rsidRDefault="007863B6" w:rsidP="005F5139">
            <w:pPr>
              <w:pStyle w:val="Sinespaciado"/>
              <w:jc w:val="both"/>
              <w:rPr>
                <w:rFonts w:ascii="Arial" w:eastAsia="Calibri" w:hAnsi="Arial" w:cs="Arial"/>
                <w:lang w:val="es-MX"/>
              </w:rPr>
            </w:pPr>
            <w:r>
              <w:rPr>
                <w:rFonts w:ascii="Tahoma" w:eastAsia="Calibri" w:hAnsi="Tahoma" w:cs="Tahoma"/>
                <w:sz w:val="16"/>
                <w:szCs w:val="16"/>
                <w:lang w:val="es-MX"/>
              </w:rPr>
              <w:t>(Artículo</w:t>
            </w:r>
            <w:r w:rsidR="005F5139">
              <w:rPr>
                <w:rFonts w:ascii="Tahoma" w:eastAsia="Calibri" w:hAnsi="Tahoma" w:cs="Tahoma"/>
                <w:sz w:val="16"/>
                <w:szCs w:val="16"/>
                <w:lang w:val="es-MX"/>
              </w:rPr>
              <w:t xml:space="preserve"> 353 CGP</w:t>
            </w:r>
            <w:r w:rsidRPr="00A622BC">
              <w:rPr>
                <w:rFonts w:ascii="Tahoma" w:eastAsia="Calibri" w:hAnsi="Tahoma" w:cs="Tahoma"/>
                <w:sz w:val="16"/>
                <w:szCs w:val="16"/>
                <w:lang w:val="es-MX"/>
              </w:rPr>
              <w:t>)</w:t>
            </w:r>
          </w:p>
        </w:tc>
      </w:tr>
      <w:tr w:rsidR="007863B6" w:rsidRPr="003A0FA3" w14:paraId="2A2521B8" w14:textId="77777777" w:rsidTr="00D3169D">
        <w:trPr>
          <w:trHeight w:val="363"/>
        </w:trPr>
        <w:tc>
          <w:tcPr>
            <w:tcW w:w="9598" w:type="dxa"/>
          </w:tcPr>
          <w:p w14:paraId="34771BDF" w14:textId="77777777" w:rsidR="007863B6" w:rsidRDefault="007863B6" w:rsidP="00D3169D">
            <w:pPr>
              <w:pStyle w:val="Sinespaciado"/>
              <w:numPr>
                <w:ilvl w:val="0"/>
                <w:numId w:val="1"/>
              </w:numPr>
              <w:ind w:left="170" w:firstLine="0"/>
              <w:rPr>
                <w:rFonts w:ascii="Arial" w:eastAsia="Calibri" w:hAnsi="Arial" w:cs="Arial"/>
                <w:b/>
                <w:lang w:val="es-MX"/>
              </w:rPr>
            </w:pPr>
            <w:r>
              <w:rPr>
                <w:rFonts w:ascii="Arial" w:eastAsia="Calibri" w:hAnsi="Arial" w:cs="Arial"/>
                <w:b/>
                <w:lang w:val="es-MX"/>
              </w:rPr>
              <w:lastRenderedPageBreak/>
              <w:t>PROCEDENCIA</w:t>
            </w:r>
          </w:p>
          <w:p w14:paraId="5874FF65" w14:textId="77777777" w:rsidR="007863B6" w:rsidRDefault="007863B6" w:rsidP="00D3169D">
            <w:pPr>
              <w:pStyle w:val="Sinespaciado"/>
              <w:rPr>
                <w:rFonts w:ascii="Arial" w:eastAsia="Calibri" w:hAnsi="Arial" w:cs="Arial"/>
                <w:b/>
                <w:lang w:val="es-MX"/>
              </w:rPr>
            </w:pPr>
          </w:p>
          <w:p w14:paraId="1B76A72D" w14:textId="77777777" w:rsidR="007863B6" w:rsidRDefault="007863B6" w:rsidP="00D3169D">
            <w:pPr>
              <w:pStyle w:val="Sinespaciado"/>
              <w:jc w:val="both"/>
              <w:rPr>
                <w:rFonts w:ascii="Arial" w:eastAsia="Calibri" w:hAnsi="Arial" w:cs="Arial"/>
                <w:lang w:val="es-MX"/>
              </w:rPr>
            </w:pPr>
            <w:r>
              <w:rPr>
                <w:rFonts w:ascii="Arial" w:eastAsia="Calibri" w:hAnsi="Arial" w:cs="Arial"/>
                <w:lang w:val="es-MX"/>
              </w:rPr>
              <w:t>¿</w:t>
            </w:r>
            <w:r w:rsidRPr="00387D86">
              <w:rPr>
                <w:rFonts w:ascii="Arial" w:eastAsia="Calibri" w:hAnsi="Arial" w:cs="Arial"/>
                <w:lang w:val="es-MX"/>
              </w:rPr>
              <w:t xml:space="preserve">El recurso </w:t>
            </w:r>
            <w:r>
              <w:rPr>
                <w:rFonts w:ascii="Arial" w:eastAsia="Calibri" w:hAnsi="Arial" w:cs="Arial"/>
                <w:lang w:val="es-MX"/>
              </w:rPr>
              <w:t>fue interpuesto en contra de una decisión susceptible de ese medio de impugnación?</w:t>
            </w:r>
          </w:p>
          <w:p w14:paraId="31F828E3" w14:textId="77777777" w:rsidR="007863B6" w:rsidRDefault="007863B6" w:rsidP="00D3169D">
            <w:pPr>
              <w:pStyle w:val="Sinespaciado"/>
              <w:rPr>
                <w:rFonts w:ascii="Arial" w:eastAsia="Calibri" w:hAnsi="Arial" w:cs="Arial"/>
                <w:lang w:val="es-MX"/>
              </w:rPr>
            </w:pPr>
          </w:p>
          <w:p w14:paraId="18456781" w14:textId="77777777" w:rsidR="007863B6" w:rsidRDefault="007863B6" w:rsidP="00D3169D">
            <w:pPr>
              <w:pStyle w:val="Sinespaciado"/>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672576" behindDoc="0" locked="0" layoutInCell="1" allowOverlap="1" wp14:anchorId="3696BA4A" wp14:editId="4F75772F">
                      <wp:simplePos x="0" y="0"/>
                      <wp:positionH relativeFrom="column">
                        <wp:posOffset>439355</wp:posOffset>
                      </wp:positionH>
                      <wp:positionV relativeFrom="paragraph">
                        <wp:posOffset>6065</wp:posOffset>
                      </wp:positionV>
                      <wp:extent cx="338400" cy="290195"/>
                      <wp:effectExtent l="0" t="0" r="24130" b="14605"/>
                      <wp:wrapNone/>
                      <wp:docPr id="33" name="Rectángulo 33"/>
                      <wp:cNvGraphicFramePr/>
                      <a:graphic xmlns:a="http://schemas.openxmlformats.org/drawingml/2006/main">
                        <a:graphicData uri="http://schemas.microsoft.com/office/word/2010/wordprocessingShape">
                          <wps:wsp>
                            <wps:cNvSpPr/>
                            <wps:spPr>
                              <a:xfrm flipH="1">
                                <a:off x="0" y="0"/>
                                <a:ext cx="338400"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CDB20FF" w14:textId="77777777" w:rsidR="007863B6" w:rsidRPr="000F589E" w:rsidRDefault="007863B6" w:rsidP="007863B6">
                                  <w:pPr>
                                    <w:jc w:val="center"/>
                                    <w:rPr>
                                      <w:rFonts w:ascii="Arial" w:hAnsi="Arial" w:cs="Arial"/>
                                      <w:b/>
                                      <w:u w:val="single"/>
                                    </w:rPr>
                                  </w:pPr>
                                  <w:r w:rsidRPr="000F589E">
                                    <w:rPr>
                                      <w:rFonts w:ascii="Arial" w:hAnsi="Arial" w:cs="Arial"/>
                                      <w:b/>
                                      <w:u w:val="single"/>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696BA4A" id="Rectángulo 33" o:spid="_x0000_s1040" style="position:absolute;margin-left:34.6pt;margin-top:.5pt;width:26.65pt;height:22.8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" fillcolor="white [3201]" strokecolor="#70ad47 [3209]" strokeweight="1pt">
                      <v:textbox>
                        <w:txbxContent>
                          <w:p w14:paraId="1CDB20FF" w14:textId="77777777" w:rsidR="007863B6" w:rsidRPr="000F589E" w:rsidRDefault="007863B6" w:rsidP="007863B6">
                            <w:pPr>
                              <w:jc w:val="center"/>
                              <w:rPr>
                                <w:rFonts w:ascii="Arial" w:hAnsi="Arial" w:cs="Arial"/>
                                <w:b/>
                                <w:u w:val="single"/>
                              </w:rPr>
                            </w:pPr>
                            <w:r w:rsidRPr="000F589E">
                              <w:rPr>
                                <w:rFonts w:ascii="Arial" w:hAnsi="Arial" w:cs="Arial"/>
                                <w:b/>
                                <w:u w:val="single"/>
                              </w:rPr>
                              <w:t>SI</w:t>
                            </w:r>
                          </w:p>
                        </w:txbxContent>
                      </v:textbox>
                    </v:rect>
                  </w:pict>
                </mc:Fallback>
              </mc:AlternateContent>
            </w:r>
            <w:r w:rsidRPr="00407892">
              <w:rPr>
                <w:rFonts w:ascii="Arial" w:eastAsia="Calibri" w:hAnsi="Arial" w:cs="Arial"/>
                <w:noProof/>
                <w:lang w:val="es-ES" w:eastAsia="es-ES"/>
              </w:rPr>
              <mc:AlternateContent>
                <mc:Choice Requires="wps">
                  <w:drawing>
                    <wp:anchor distT="0" distB="0" distL="114300" distR="114300" simplePos="0" relativeHeight="251673600" behindDoc="0" locked="0" layoutInCell="1" allowOverlap="1" wp14:anchorId="686A18CB" wp14:editId="494611F7">
                      <wp:simplePos x="0" y="0"/>
                      <wp:positionH relativeFrom="column">
                        <wp:posOffset>1281755</wp:posOffset>
                      </wp:positionH>
                      <wp:positionV relativeFrom="paragraph">
                        <wp:posOffset>6065</wp:posOffset>
                      </wp:positionV>
                      <wp:extent cx="438590" cy="289143"/>
                      <wp:effectExtent l="0" t="0" r="19050" b="15875"/>
                      <wp:wrapNone/>
                      <wp:docPr id="34" name="Rectángulo 34"/>
                      <wp:cNvGraphicFramePr/>
                      <a:graphic xmlns:a="http://schemas.openxmlformats.org/drawingml/2006/main">
                        <a:graphicData uri="http://schemas.microsoft.com/office/word/2010/wordprocessingShape">
                          <wps:wsp>
                            <wps:cNvSpPr/>
                            <wps:spPr>
                              <a:xfrm flipH="1">
                                <a:off x="0" y="0"/>
                                <a:ext cx="438590"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5C7C2F3D" w14:textId="77777777" w:rsidR="007863B6" w:rsidRDefault="007863B6" w:rsidP="007863B6">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86A18CB" id="Rectángulo 34" o:spid="_x0000_s1041" style="position:absolute;margin-left:100.95pt;margin-top:.5pt;width:34.55pt;height:22.7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" fillcolor="white [3201]" strokecolor="#70ad47 [3209]" strokeweight="1pt">
                      <v:textbox>
                        <w:txbxContent>
                          <w:p w14:paraId="5C7C2F3D" w14:textId="77777777" w:rsidR="007863B6" w:rsidRDefault="007863B6" w:rsidP="007863B6">
                            <w:pPr>
                              <w:jc w:val="center"/>
                            </w:pPr>
                            <w:r w:rsidRPr="00D747D0">
                              <w:rPr>
                                <w:rFonts w:ascii="Arial" w:hAnsi="Arial" w:cs="Arial"/>
                              </w:rPr>
                              <w:t>NO</w:t>
                            </w:r>
                          </w:p>
                        </w:txbxContent>
                      </v:textbox>
                    </v:rect>
                  </w:pict>
                </mc:Fallback>
              </mc:AlternateContent>
            </w:r>
          </w:p>
          <w:p w14:paraId="39A08DF0" w14:textId="77777777" w:rsidR="007863B6" w:rsidRDefault="007863B6" w:rsidP="00D3169D">
            <w:pPr>
              <w:pStyle w:val="Sinespaciado"/>
              <w:rPr>
                <w:rFonts w:ascii="Arial" w:eastAsia="Calibri" w:hAnsi="Arial" w:cs="Arial"/>
                <w:lang w:val="es-MX"/>
              </w:rPr>
            </w:pPr>
          </w:p>
          <w:p w14:paraId="5F72145D" w14:textId="77777777" w:rsidR="007863B6" w:rsidRDefault="007863B6" w:rsidP="00D3169D">
            <w:pPr>
              <w:pStyle w:val="Sinespaciado"/>
              <w:rPr>
                <w:rFonts w:ascii="Arial" w:eastAsia="Calibri" w:hAnsi="Arial" w:cs="Arial"/>
                <w:lang w:val="es-MX"/>
              </w:rPr>
            </w:pPr>
          </w:p>
          <w:p w14:paraId="36842E5E" w14:textId="77777777" w:rsidR="007863B6" w:rsidRDefault="0066357E" w:rsidP="00D3169D">
            <w:pPr>
              <w:pStyle w:val="Sinespaciado"/>
              <w:rPr>
                <w:rFonts w:ascii="Arial" w:hAnsi="Arial" w:cs="Arial"/>
                <w:sz w:val="16"/>
                <w:szCs w:val="16"/>
              </w:rPr>
            </w:pPr>
            <w:r>
              <w:rPr>
                <w:rFonts w:ascii="Arial" w:hAnsi="Arial" w:cs="Arial"/>
                <w:sz w:val="16"/>
                <w:szCs w:val="16"/>
              </w:rPr>
              <w:t>(Artículo 65</w:t>
            </w:r>
            <w:r w:rsidR="007863B6">
              <w:rPr>
                <w:rFonts w:ascii="Arial" w:hAnsi="Arial" w:cs="Arial"/>
                <w:sz w:val="16"/>
                <w:szCs w:val="16"/>
              </w:rPr>
              <w:t xml:space="preserve"> </w:t>
            </w:r>
            <w:r w:rsidR="007863B6" w:rsidRPr="00D1022C">
              <w:rPr>
                <w:rFonts w:ascii="Arial" w:hAnsi="Arial" w:cs="Arial"/>
                <w:sz w:val="16"/>
                <w:szCs w:val="16"/>
              </w:rPr>
              <w:t>Ley 2080/21)</w:t>
            </w:r>
          </w:p>
          <w:p w14:paraId="07F3AC49" w14:textId="77777777" w:rsidR="007863B6" w:rsidRPr="00387D86" w:rsidRDefault="007863B6" w:rsidP="00D3169D">
            <w:pPr>
              <w:pStyle w:val="Sinespaciado"/>
              <w:jc w:val="both"/>
              <w:rPr>
                <w:rFonts w:ascii="Arial" w:eastAsia="Calibri" w:hAnsi="Arial" w:cs="Arial"/>
                <w:lang w:val="es-MX"/>
              </w:rPr>
            </w:pPr>
            <w:r>
              <w:rPr>
                <w:rFonts w:ascii="Arial" w:hAnsi="Arial" w:cs="Arial"/>
                <w:sz w:val="16"/>
                <w:szCs w:val="16"/>
              </w:rPr>
              <w:t>Nota: si el recurrente impugna la providencia mediante un recurso improcedente, el juez deberá tramitar la impugnación por las reglas del recurso que resultare procedente, siempre que haya sido interpuesto oportunamente (parágrafo art. 318 CGP)</w:t>
            </w:r>
          </w:p>
        </w:tc>
      </w:tr>
    </w:tbl>
    <w:p w14:paraId="6D8B6855" w14:textId="77777777" w:rsidR="007863B6" w:rsidRDefault="007863B6" w:rsidP="007863B6">
      <w:pPr>
        <w:pStyle w:val="Sinespaciado"/>
        <w:ind w:left="-993" w:right="-658"/>
        <w:rPr>
          <w:rFonts w:ascii="Arial" w:eastAsia="Calibri" w:hAnsi="Arial" w:cs="Arial"/>
          <w:b/>
          <w:lang w:val="es-MX"/>
        </w:rPr>
      </w:pPr>
    </w:p>
    <w:p w14:paraId="182E7294" w14:textId="77777777" w:rsidR="007863B6" w:rsidRDefault="007863B6" w:rsidP="007863B6">
      <w:pPr>
        <w:pStyle w:val="Sinespaciado"/>
        <w:ind w:left="-993" w:right="-658"/>
        <w:rPr>
          <w:rFonts w:ascii="Arial" w:eastAsia="Calibri" w:hAnsi="Arial" w:cs="Arial"/>
          <w:b/>
          <w:lang w:val="es-MX"/>
        </w:rPr>
      </w:pPr>
      <w:r>
        <w:rPr>
          <w:rFonts w:ascii="Arial" w:eastAsia="Calibri" w:hAnsi="Arial" w:cs="Arial"/>
          <w:b/>
          <w:lang w:val="es-MX"/>
        </w:rPr>
        <w:t xml:space="preserve">DE LO ANALIZADO HASTA EL MOMENTO, USTED PUEDE </w:t>
      </w:r>
      <w:r w:rsidRPr="003510A1">
        <w:rPr>
          <w:rFonts w:ascii="Arial" w:eastAsia="Calibri" w:hAnsi="Arial" w:cs="Arial"/>
          <w:b/>
          <w:lang w:val="es-MX"/>
        </w:rPr>
        <w:t>CONCLU</w:t>
      </w:r>
      <w:r>
        <w:rPr>
          <w:rFonts w:ascii="Arial" w:eastAsia="Calibri" w:hAnsi="Arial" w:cs="Arial"/>
          <w:b/>
          <w:lang w:val="es-MX"/>
        </w:rPr>
        <w:t>IR QUE EL RECURSO SE ENCUENTRA PARA:</w:t>
      </w:r>
    </w:p>
    <w:p w14:paraId="48EE483E" w14:textId="77777777" w:rsidR="007863B6" w:rsidRDefault="007863B6" w:rsidP="007863B6">
      <w:pPr>
        <w:pStyle w:val="Sinespaciado"/>
        <w:rPr>
          <w:rFonts w:ascii="Arial" w:eastAsia="Calibri" w:hAnsi="Arial" w:cs="Arial"/>
          <w:b/>
          <w:lang w:val="es-MX"/>
        </w:rPr>
      </w:pPr>
    </w:p>
    <w:p w14:paraId="7856605D" w14:textId="77777777" w:rsidR="007863B6" w:rsidRDefault="007863B6" w:rsidP="007863B6">
      <w:pPr>
        <w:pStyle w:val="Sinespaciado"/>
        <w:rPr>
          <w:rFonts w:ascii="Arial" w:eastAsia="Calibri" w:hAnsi="Arial" w:cs="Arial"/>
          <w:lang w:val="es-MX"/>
        </w:rPr>
      </w:pPr>
    </w:p>
    <w:p w14:paraId="24BBDAEE" w14:textId="77777777" w:rsidR="007863B6" w:rsidRDefault="007863B6" w:rsidP="007863B6">
      <w:pPr>
        <w:pStyle w:val="Sinespaciado"/>
        <w:ind w:left="-993"/>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676672" behindDoc="0" locked="0" layoutInCell="1" allowOverlap="1" wp14:anchorId="202C11FD" wp14:editId="55BAE7E8">
                <wp:simplePos x="0" y="0"/>
                <wp:positionH relativeFrom="column">
                  <wp:posOffset>4045610</wp:posOffset>
                </wp:positionH>
                <wp:positionV relativeFrom="paragraph">
                  <wp:posOffset>158180</wp:posOffset>
                </wp:positionV>
                <wp:extent cx="367200" cy="229870"/>
                <wp:effectExtent l="0" t="0" r="13970" b="17780"/>
                <wp:wrapNone/>
                <wp:docPr id="70" name="Rectángulo 70"/>
                <wp:cNvGraphicFramePr/>
                <a:graphic xmlns:a="http://schemas.openxmlformats.org/drawingml/2006/main">
                  <a:graphicData uri="http://schemas.microsoft.com/office/word/2010/wordprocessingShape">
                    <wps:wsp>
                      <wps:cNvSpPr/>
                      <wps:spPr>
                        <a:xfrm flipH="1">
                          <a:off x="0" y="0"/>
                          <a:ext cx="3672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284C397"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2C11FD" id="Rectángulo 70" o:spid="_x0000_s1042" style="position:absolute;left:0;text-align:left;margin-left:318.55pt;margin-top:12.45pt;width:28.9pt;height:18.1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" fillcolor="white [3201]" strokecolor="#70ad47 [3209]" strokeweight="1pt">
                <v:textbox>
                  <w:txbxContent>
                    <w:p w14:paraId="1284C397" w14:textId="77777777" w:rsidR="007863B6" w:rsidRPr="00D747D0" w:rsidRDefault="007863B6" w:rsidP="007863B6">
                      <w:pPr>
                        <w:jc w:val="center"/>
                        <w:rPr>
                          <w:rFonts w:ascii="Arial" w:hAnsi="Arial" w:cs="Arial"/>
                        </w:rPr>
                      </w:pPr>
                    </w:p>
                  </w:txbxContent>
                </v:textbox>
              </v:rect>
            </w:pict>
          </mc:Fallback>
        </mc:AlternateContent>
      </w:r>
    </w:p>
    <w:p w14:paraId="55CA9BC6" w14:textId="77777777" w:rsidR="007863B6" w:rsidRDefault="00C70550" w:rsidP="007863B6">
      <w:pPr>
        <w:pStyle w:val="Sinespaciado"/>
        <w:ind w:left="-993"/>
        <w:rPr>
          <w:rFonts w:ascii="Arial" w:eastAsia="Calibri" w:hAnsi="Arial" w:cs="Arial"/>
          <w:lang w:val="es-MX"/>
        </w:rPr>
      </w:pPr>
      <w:r>
        <w:rPr>
          <w:rFonts w:ascii="Arial" w:eastAsia="Calibri" w:hAnsi="Arial" w:cs="Arial"/>
          <w:lang w:val="es-MX"/>
        </w:rPr>
        <w:t>RECHAZAR POR IMPROCEDENTE</w:t>
      </w:r>
    </w:p>
    <w:p w14:paraId="58C6E76D" w14:textId="77777777" w:rsidR="007863B6" w:rsidRDefault="007863B6" w:rsidP="007863B6">
      <w:pPr>
        <w:pStyle w:val="Sinespaciado"/>
        <w:ind w:left="-993"/>
        <w:rPr>
          <w:rFonts w:ascii="Arial" w:eastAsia="Calibri" w:hAnsi="Arial" w:cs="Arial"/>
          <w:lang w:val="es-MX"/>
        </w:rPr>
      </w:pPr>
    </w:p>
    <w:p w14:paraId="61A91B09" w14:textId="77777777" w:rsidR="00C70550" w:rsidRDefault="00C70550" w:rsidP="007863B6">
      <w:pPr>
        <w:pStyle w:val="Sinespaciado"/>
        <w:ind w:left="-993"/>
        <w:rPr>
          <w:rFonts w:ascii="Arial" w:eastAsia="Calibri" w:hAnsi="Arial" w:cs="Arial"/>
          <w:lang w:val="es-MX"/>
        </w:rPr>
      </w:pPr>
    </w:p>
    <w:p w14:paraId="2F7F0B53" w14:textId="77777777" w:rsidR="007863B6" w:rsidRDefault="007863B6" w:rsidP="007863B6">
      <w:pPr>
        <w:pStyle w:val="Sinespaciado"/>
        <w:ind w:left="-993"/>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677696" behindDoc="0" locked="0" layoutInCell="1" allowOverlap="1" wp14:anchorId="7E5F96AE" wp14:editId="34248487">
                <wp:simplePos x="0" y="0"/>
                <wp:positionH relativeFrom="margin">
                  <wp:posOffset>4031819</wp:posOffset>
                </wp:positionH>
                <wp:positionV relativeFrom="paragraph">
                  <wp:posOffset>5160</wp:posOffset>
                </wp:positionV>
                <wp:extent cx="380815" cy="229870"/>
                <wp:effectExtent l="0" t="0" r="19685" b="17780"/>
                <wp:wrapNone/>
                <wp:docPr id="71" name="Rectángulo 71"/>
                <wp:cNvGraphicFramePr/>
                <a:graphic xmlns:a="http://schemas.openxmlformats.org/drawingml/2006/main">
                  <a:graphicData uri="http://schemas.microsoft.com/office/word/2010/wordprocessingShape">
                    <wps:wsp>
                      <wps:cNvSpPr/>
                      <wps:spPr>
                        <a:xfrm flipH="1">
                          <a:off x="0" y="0"/>
                          <a:ext cx="380815"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102A8E5"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5F96AE" id="Rectángulo 71" o:spid="_x0000_s1043" style="position:absolute;left:0;text-align:left;margin-left:317.45pt;margin-top:.4pt;width:30pt;height:18.1pt;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" fillcolor="white [3201]" strokecolor="#70ad47 [3209]" strokeweight="1pt">
                <v:textbox>
                  <w:txbxContent>
                    <w:p w14:paraId="4102A8E5" w14:textId="77777777" w:rsidR="007863B6" w:rsidRPr="00D747D0" w:rsidRDefault="007863B6" w:rsidP="007863B6">
                      <w:pPr>
                        <w:jc w:val="center"/>
                        <w:rPr>
                          <w:rFonts w:ascii="Arial" w:hAnsi="Arial" w:cs="Arial"/>
                        </w:rPr>
                      </w:pPr>
                    </w:p>
                  </w:txbxContent>
                </v:textbox>
                <w10:wrap anchorx="margin"/>
              </v:rect>
            </w:pict>
          </mc:Fallback>
        </mc:AlternateContent>
      </w:r>
      <w:r>
        <w:rPr>
          <w:rFonts w:ascii="Arial" w:eastAsia="Calibri" w:hAnsi="Arial" w:cs="Arial"/>
          <w:lang w:val="es-MX"/>
        </w:rPr>
        <w:t xml:space="preserve">RECHAZAR POR EXTEMPÓRANEO </w:t>
      </w:r>
    </w:p>
    <w:p w14:paraId="37E24DF0" w14:textId="77777777" w:rsidR="007863B6" w:rsidRDefault="007863B6" w:rsidP="007863B6">
      <w:pPr>
        <w:pStyle w:val="Sinespaciado"/>
        <w:ind w:left="-993"/>
        <w:rPr>
          <w:rFonts w:ascii="Arial" w:eastAsia="Calibri" w:hAnsi="Arial" w:cs="Arial"/>
          <w:lang w:val="es-MX"/>
        </w:rPr>
      </w:pPr>
    </w:p>
    <w:p w14:paraId="7FD4C168" w14:textId="77777777" w:rsidR="007863B6" w:rsidRDefault="007863B6" w:rsidP="00C70550">
      <w:pPr>
        <w:pStyle w:val="Sinespaciado"/>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678720" behindDoc="0" locked="0" layoutInCell="1" allowOverlap="1" wp14:anchorId="77FCF77F" wp14:editId="3EAFB5C7">
                <wp:simplePos x="0" y="0"/>
                <wp:positionH relativeFrom="margin">
                  <wp:posOffset>4031819</wp:posOffset>
                </wp:positionH>
                <wp:positionV relativeFrom="paragraph">
                  <wp:posOffset>159050</wp:posOffset>
                </wp:positionV>
                <wp:extent cx="410400" cy="229870"/>
                <wp:effectExtent l="0" t="0" r="27940" b="17780"/>
                <wp:wrapNone/>
                <wp:docPr id="72" name="Rectángulo 72"/>
                <wp:cNvGraphicFramePr/>
                <a:graphic xmlns:a="http://schemas.openxmlformats.org/drawingml/2006/main">
                  <a:graphicData uri="http://schemas.microsoft.com/office/word/2010/wordprocessingShape">
                    <wps:wsp>
                      <wps:cNvSpPr/>
                      <wps:spPr>
                        <a:xfrm flipH="1">
                          <a:off x="0" y="0"/>
                          <a:ext cx="410400"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562C38F"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7FCF77F" id="Rectángulo 72" o:spid="_x0000_s1044" style="position:absolute;margin-left:317.45pt;margin-top:12.5pt;width:32.3pt;height:18.1pt;flip:x;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" fillcolor="white [3201]" strokecolor="#70ad47 [3209]" strokeweight="1pt">
                <v:textbox>
                  <w:txbxContent>
                    <w:p w14:paraId="5562C38F" w14:textId="77777777" w:rsidR="007863B6" w:rsidRPr="00D747D0" w:rsidRDefault="007863B6" w:rsidP="007863B6">
                      <w:pPr>
                        <w:jc w:val="center"/>
                        <w:rPr>
                          <w:rFonts w:ascii="Arial" w:hAnsi="Arial" w:cs="Arial"/>
                        </w:rPr>
                      </w:pPr>
                    </w:p>
                  </w:txbxContent>
                </v:textbox>
                <w10:wrap anchorx="margin"/>
              </v:rect>
            </w:pict>
          </mc:Fallback>
        </mc:AlternateContent>
      </w:r>
    </w:p>
    <w:p w14:paraId="200CAF17" w14:textId="77777777" w:rsidR="007863B6" w:rsidRDefault="007863B6" w:rsidP="007863B6">
      <w:pPr>
        <w:pStyle w:val="Sinespaciado"/>
        <w:ind w:left="-993"/>
        <w:rPr>
          <w:rFonts w:ascii="Arial" w:eastAsia="Calibri" w:hAnsi="Arial" w:cs="Arial"/>
          <w:lang w:val="es-MX"/>
        </w:rPr>
      </w:pPr>
    </w:p>
    <w:p w14:paraId="21A5C605" w14:textId="77777777" w:rsidR="007863B6" w:rsidRDefault="007863B6" w:rsidP="007863B6">
      <w:pPr>
        <w:pStyle w:val="Sinespaciado"/>
        <w:ind w:left="-993"/>
        <w:rPr>
          <w:rFonts w:ascii="Arial" w:eastAsia="Calibri" w:hAnsi="Arial" w:cs="Arial"/>
          <w:lang w:val="es-MX"/>
        </w:rPr>
      </w:pPr>
      <w:r>
        <w:rPr>
          <w:rFonts w:ascii="Arial" w:eastAsia="Calibri" w:hAnsi="Arial" w:cs="Arial"/>
          <w:lang w:val="es-MX"/>
        </w:rPr>
        <w:t>DAR TRÁMITE POR EL RECURSO PROCEDENTE</w:t>
      </w:r>
    </w:p>
    <w:p w14:paraId="6FAA7E49" w14:textId="77777777" w:rsidR="007863B6" w:rsidRDefault="007863B6" w:rsidP="007863B6">
      <w:pPr>
        <w:pStyle w:val="Sinespaciado"/>
        <w:rPr>
          <w:rFonts w:ascii="Arial" w:eastAsia="Calibri" w:hAnsi="Arial" w:cs="Arial"/>
          <w:lang w:val="es-MX"/>
        </w:rPr>
      </w:pPr>
    </w:p>
    <w:p w14:paraId="7ABBB9DE" w14:textId="77777777" w:rsidR="00C70550" w:rsidRDefault="00C70550" w:rsidP="00DA18E1">
      <w:pPr>
        <w:pStyle w:val="Sinespaciado"/>
        <w:ind w:right="-232"/>
        <w:rPr>
          <w:rFonts w:ascii="Arial" w:eastAsia="Calibri" w:hAnsi="Arial" w:cs="Arial"/>
          <w:lang w:val="es-MX"/>
        </w:rPr>
      </w:pPr>
    </w:p>
    <w:p w14:paraId="0ED66387" w14:textId="77777777" w:rsidR="007863B6" w:rsidRDefault="000F35B9" w:rsidP="00DA18E1">
      <w:pPr>
        <w:pStyle w:val="Sinespaciado"/>
        <w:ind w:left="-993" w:right="-232"/>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693056" behindDoc="0" locked="0" layoutInCell="1" allowOverlap="1" wp14:anchorId="75DD69D5" wp14:editId="4A3208B7">
                <wp:simplePos x="0" y="0"/>
                <wp:positionH relativeFrom="margin">
                  <wp:posOffset>4069666</wp:posOffset>
                </wp:positionH>
                <wp:positionV relativeFrom="paragraph">
                  <wp:posOffset>163977</wp:posOffset>
                </wp:positionV>
                <wp:extent cx="422031" cy="229870"/>
                <wp:effectExtent l="0" t="0" r="16510" b="17780"/>
                <wp:wrapNone/>
                <wp:docPr id="73" name="Rectángulo 73"/>
                <wp:cNvGraphicFramePr/>
                <a:graphic xmlns:a="http://schemas.openxmlformats.org/drawingml/2006/main">
                  <a:graphicData uri="http://schemas.microsoft.com/office/word/2010/wordprocessingShape">
                    <wps:wsp>
                      <wps:cNvSpPr/>
                      <wps:spPr>
                        <a:xfrm>
                          <a:off x="0" y="0"/>
                          <a:ext cx="422031"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08DE755" w14:textId="7F546F42" w:rsidR="000F35B9" w:rsidRPr="000F589E" w:rsidRDefault="000F589E" w:rsidP="000F35B9">
                            <w:pPr>
                              <w:rPr>
                                <w:rFonts w:ascii="Arial" w:hAnsi="Arial" w:cs="Arial"/>
                                <w:b/>
                                <w:u w:val="single"/>
                              </w:rPr>
                            </w:pPr>
                            <w:r w:rsidRPr="000F589E">
                              <w:rPr>
                                <w:rFonts w:ascii="Arial" w:hAnsi="Arial" w:cs="Arial"/>
                                <w:b/>
                                <w:u w:val="single"/>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5DD69D5" id="Rectángulo 73" o:spid="_x0000_s1045" style="position:absolute;left:0;text-align:left;margin-left:320.45pt;margin-top:12.9pt;width:33.25pt;height:18.1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" fillcolor="white [3201]" strokecolor="#70ad47 [3209]" strokeweight="1pt">
                <v:textbox>
                  <w:txbxContent>
                    <w:p w14:paraId="008DE755" w14:textId="7F546F42" w:rsidR="000F35B9" w:rsidRPr="000F589E" w:rsidRDefault="000F589E" w:rsidP="000F35B9">
                      <w:pPr>
                        <w:rPr>
                          <w:rFonts w:ascii="Arial" w:hAnsi="Arial" w:cs="Arial"/>
                          <w:b/>
                          <w:u w:val="single"/>
                        </w:rPr>
                      </w:pPr>
                      <w:r w:rsidRPr="000F589E">
                        <w:rPr>
                          <w:rFonts w:ascii="Arial" w:hAnsi="Arial" w:cs="Arial"/>
                          <w:b/>
                          <w:u w:val="single"/>
                        </w:rPr>
                        <w:t>X</w:t>
                      </w:r>
                    </w:p>
                  </w:txbxContent>
                </v:textbox>
                <w10:wrap anchorx="margin"/>
              </v:rect>
            </w:pict>
          </mc:Fallback>
        </mc:AlternateContent>
      </w:r>
      <w:r w:rsidR="00710D72">
        <w:rPr>
          <w:rFonts w:ascii="Arial" w:eastAsia="Calibri" w:hAnsi="Arial" w:cs="Arial"/>
          <w:lang w:val="es-MX"/>
        </w:rPr>
        <w:t xml:space="preserve">ORDENAR LA REPRODUCCIÓN DE LAS PIEZAS PROCESALES NECESARIAS </w:t>
      </w:r>
      <w:r w:rsidR="00A42D1D">
        <w:rPr>
          <w:rFonts w:ascii="Arial" w:eastAsia="Calibri" w:hAnsi="Arial" w:cs="Arial"/>
          <w:lang w:val="es-MX"/>
        </w:rPr>
        <w:t xml:space="preserve">Y REMITIR AL SUPERIOR (art. </w:t>
      </w:r>
      <w:r w:rsidR="00DA18E1">
        <w:rPr>
          <w:rFonts w:ascii="Arial" w:eastAsia="Calibri" w:hAnsi="Arial" w:cs="Arial"/>
          <w:lang w:val="es-MX"/>
        </w:rPr>
        <w:t xml:space="preserve">353 </w:t>
      </w:r>
      <w:r w:rsidR="000A282D">
        <w:rPr>
          <w:rFonts w:ascii="Arial" w:eastAsia="Calibri" w:hAnsi="Arial" w:cs="Arial"/>
          <w:lang w:val="es-MX"/>
        </w:rPr>
        <w:t xml:space="preserve">inciso 2 CGP) </w:t>
      </w:r>
      <w:r>
        <w:rPr>
          <w:rFonts w:ascii="Arial" w:eastAsia="Calibri" w:hAnsi="Arial" w:cs="Arial"/>
          <w:lang w:val="es-MX"/>
        </w:rPr>
        <w:t xml:space="preserve"> </w:t>
      </w:r>
    </w:p>
    <w:p w14:paraId="51B4D87B" w14:textId="77777777" w:rsidR="007863B6" w:rsidRDefault="007863B6" w:rsidP="007863B6">
      <w:pPr>
        <w:pStyle w:val="Sinespaciado"/>
        <w:rPr>
          <w:rFonts w:ascii="Arial" w:eastAsia="Calibri" w:hAnsi="Arial" w:cs="Arial"/>
          <w:lang w:val="es-MX"/>
        </w:rPr>
      </w:pPr>
    </w:p>
    <w:p w14:paraId="21E1C77E" w14:textId="77777777" w:rsidR="007863B6" w:rsidRDefault="007863B6" w:rsidP="007863B6">
      <w:pPr>
        <w:pStyle w:val="Sinespaciado"/>
        <w:rPr>
          <w:rFonts w:ascii="Arial" w:eastAsia="Calibri" w:hAnsi="Arial" w:cs="Arial"/>
          <w:b/>
          <w:lang w:val="es-MX"/>
        </w:rPr>
      </w:pPr>
    </w:p>
    <w:p w14:paraId="6DAEFA52" w14:textId="77777777" w:rsidR="007863B6" w:rsidRDefault="007863B6" w:rsidP="007863B6">
      <w:pPr>
        <w:pStyle w:val="Sinespaciado"/>
        <w:ind w:left="-993"/>
        <w:rPr>
          <w:rFonts w:ascii="Arial" w:eastAsia="Calibri" w:hAnsi="Arial" w:cs="Arial"/>
          <w:b/>
          <w:lang w:val="es-MX"/>
        </w:rPr>
      </w:pPr>
    </w:p>
    <w:p w14:paraId="6CC61BEA" w14:textId="77777777" w:rsidR="007863B6" w:rsidRDefault="007863B6" w:rsidP="007863B6">
      <w:pPr>
        <w:pStyle w:val="Sinespaciado"/>
        <w:ind w:left="-993"/>
        <w:rPr>
          <w:rFonts w:ascii="Arial" w:eastAsia="Calibri" w:hAnsi="Arial" w:cs="Arial"/>
          <w:b/>
          <w:lang w:val="es-MX"/>
        </w:rPr>
      </w:pPr>
      <w:r>
        <w:rPr>
          <w:rFonts w:ascii="Arial" w:eastAsia="Calibri" w:hAnsi="Arial" w:cs="Arial"/>
          <w:b/>
          <w:lang w:val="es-MX"/>
        </w:rPr>
        <w:t>COMENTARIOS:</w:t>
      </w:r>
    </w:p>
    <w:p w14:paraId="0729D13A" w14:textId="77777777" w:rsidR="007863B6" w:rsidRDefault="007863B6" w:rsidP="007863B6">
      <w:pPr>
        <w:pStyle w:val="Sinespaciado"/>
        <w:ind w:left="-993"/>
        <w:rPr>
          <w:rFonts w:ascii="Arial" w:eastAsia="Calibri" w:hAnsi="Arial" w:cs="Arial"/>
          <w:b/>
          <w:lang w:val="es-MX"/>
        </w:rPr>
      </w:pPr>
    </w:p>
    <w:p w14:paraId="6C8D4648" w14:textId="77777777" w:rsidR="000F589E" w:rsidRDefault="000F589E" w:rsidP="000F589E">
      <w:pPr>
        <w:pStyle w:val="Default"/>
      </w:pPr>
    </w:p>
    <w:p w14:paraId="02CE313F" w14:textId="08579DBF" w:rsidR="000F589E" w:rsidRPr="000F589E" w:rsidRDefault="000F589E" w:rsidP="000F589E">
      <w:pPr>
        <w:pStyle w:val="Default"/>
        <w:jc w:val="both"/>
        <w:rPr>
          <w:b/>
          <w:u w:val="single"/>
        </w:rPr>
      </w:pPr>
      <w:r w:rsidRPr="000F589E">
        <w:rPr>
          <w:b/>
          <w:u w:val="single"/>
        </w:rPr>
        <w:t xml:space="preserve">Para efectos del estudio del recurso de reposición y subsidiario de queja, este Despacho aplicará la regla normativa procedente que se encuentra vigente, esto es el artículo 353 del CGP remitido por el artículo 245 de la ley 1437 de 201.1 </w:t>
      </w:r>
    </w:p>
    <w:p w14:paraId="3B43DF61" w14:textId="77777777" w:rsidR="000F589E" w:rsidRPr="000F589E" w:rsidRDefault="000F589E" w:rsidP="000F589E">
      <w:pPr>
        <w:pStyle w:val="Default"/>
        <w:jc w:val="both"/>
        <w:rPr>
          <w:b/>
          <w:u w:val="single"/>
        </w:rPr>
      </w:pPr>
      <w:r w:rsidRPr="000F589E">
        <w:rPr>
          <w:b/>
          <w:u w:val="single"/>
        </w:rPr>
        <w:t xml:space="preserve">. </w:t>
      </w:r>
    </w:p>
    <w:p w14:paraId="35DD6D80" w14:textId="77777777" w:rsidR="000F589E" w:rsidRPr="000F589E" w:rsidRDefault="000F589E" w:rsidP="000F589E">
      <w:pPr>
        <w:pStyle w:val="Default"/>
        <w:jc w:val="both"/>
        <w:rPr>
          <w:b/>
          <w:u w:val="single"/>
        </w:rPr>
      </w:pPr>
      <w:r w:rsidRPr="000F589E">
        <w:rPr>
          <w:b/>
          <w:u w:val="single"/>
        </w:rPr>
        <w:t xml:space="preserve">Así las cosas, de conformidad con el artículo 353 del CGP el recurso de queja, deberá interponerse en subsidio del recurso de reposición contra el auto que denegó la apelación dentro del término de ejecutoria de este último, es decir, la regla allí consignada es de carácter imperativo y, en consecuencia, dicha carga es de obligatorio cumplimiento para el recurrente a efectos de que prospere su solicitud de concesión del mentado recurso. </w:t>
      </w:r>
    </w:p>
    <w:p w14:paraId="6A4C633A" w14:textId="0ABE8924" w:rsidR="007863B6" w:rsidRPr="000F589E" w:rsidRDefault="000F589E" w:rsidP="000F589E">
      <w:pPr>
        <w:pStyle w:val="Sinespaciado"/>
        <w:jc w:val="both"/>
        <w:rPr>
          <w:rFonts w:ascii="Arial" w:eastAsia="Calibri" w:hAnsi="Arial" w:cs="Arial"/>
          <w:b/>
          <w:sz w:val="24"/>
          <w:szCs w:val="24"/>
          <w:u w:val="single"/>
          <w:lang w:val="es-MX"/>
        </w:rPr>
      </w:pPr>
      <w:r w:rsidRPr="000F589E">
        <w:rPr>
          <w:rFonts w:ascii="Arial" w:hAnsi="Arial" w:cs="Arial"/>
          <w:b/>
          <w:sz w:val="24"/>
          <w:szCs w:val="24"/>
          <w:u w:val="single"/>
        </w:rPr>
        <w:t>Ahora bien, en lo que se refiere específicamente al recurso reposición y subsidiario de queja interpuesto por la parte demandante el 24 de junio de 2021, contra la providencia del 21 de junio de 2021, advierte el Despacho que se interpuso dentro del término de ejecutoria de aquella, toda vez que el auto fue notificado por estado el 22 de junio de 2021, de modo que el plazo para interponer los recursos feneció el 25 de junio de 2021, es decir, tres días después de su notificación de conformidad con lo establecido en el artículo 318 del CGP.</w:t>
      </w:r>
    </w:p>
    <w:p w14:paraId="0F879B03" w14:textId="77777777" w:rsidR="007863B6" w:rsidRDefault="007863B6" w:rsidP="007863B6">
      <w:pPr>
        <w:pStyle w:val="Sinespaciado"/>
        <w:ind w:left="-993" w:right="-799"/>
        <w:rPr>
          <w:rFonts w:ascii="Arial" w:eastAsia="Calibri" w:hAnsi="Arial" w:cs="Arial"/>
          <w:b/>
          <w:lang w:val="es-MX"/>
        </w:rPr>
      </w:pPr>
      <w:r>
        <w:rPr>
          <w:rFonts w:ascii="Arial" w:eastAsia="Calibri" w:hAnsi="Arial" w:cs="Arial"/>
          <w:b/>
          <w:lang w:val="es-MX"/>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A39636" w14:textId="5F5E28CE" w:rsidR="00D666EB" w:rsidRDefault="00D666EB" w:rsidP="00D666EB">
      <w:pPr>
        <w:pStyle w:val="Sinespaciado"/>
        <w:ind w:right="-799"/>
        <w:rPr>
          <w:rFonts w:ascii="Arial" w:eastAsia="Calibri" w:hAnsi="Arial" w:cs="Arial"/>
          <w:b/>
          <w:lang w:val="es-MX"/>
        </w:rPr>
      </w:pPr>
    </w:p>
    <w:p w14:paraId="3A504B9D" w14:textId="77777777" w:rsidR="000F589E" w:rsidRDefault="000F589E" w:rsidP="00D666EB">
      <w:pPr>
        <w:pStyle w:val="Sinespaciado"/>
        <w:ind w:right="-799"/>
        <w:rPr>
          <w:rFonts w:ascii="Arial" w:eastAsia="Calibri" w:hAnsi="Arial" w:cs="Arial"/>
          <w:lang w:val="es-MX"/>
        </w:rPr>
      </w:pPr>
    </w:p>
    <w:p w14:paraId="40C65827" w14:textId="77777777" w:rsidR="00D666EB" w:rsidRDefault="00D666EB" w:rsidP="00D666EB">
      <w:pPr>
        <w:pStyle w:val="Sinespaciado"/>
        <w:ind w:right="-799"/>
        <w:rPr>
          <w:rFonts w:ascii="Arial" w:eastAsia="Calibri" w:hAnsi="Arial" w:cs="Arial"/>
          <w:lang w:val="es-MX"/>
        </w:rPr>
      </w:pPr>
    </w:p>
    <w:p w14:paraId="1430B566" w14:textId="77777777" w:rsidR="001C637D" w:rsidRDefault="001C637D" w:rsidP="001C637D">
      <w:pPr>
        <w:pStyle w:val="Sinespaciado"/>
        <w:ind w:right="-658"/>
        <w:jc w:val="both"/>
        <w:rPr>
          <w:rFonts w:ascii="Arial" w:hAnsi="Arial" w:cs="Arial"/>
          <w:lang w:val="es-MX"/>
        </w:rPr>
      </w:pPr>
    </w:p>
    <w:p w14:paraId="2BABCCBE" w14:textId="77777777" w:rsidR="007863B6" w:rsidRPr="003A0FA3" w:rsidRDefault="001C637D" w:rsidP="001C637D">
      <w:pPr>
        <w:pStyle w:val="Sinespaciado"/>
        <w:ind w:left="-993" w:right="-658"/>
        <w:jc w:val="both"/>
        <w:rPr>
          <w:rFonts w:ascii="Arial" w:hAnsi="Arial" w:cs="Arial"/>
          <w:lang w:val="es-MX"/>
        </w:rPr>
      </w:pPr>
      <w:r>
        <w:rPr>
          <w:rFonts w:ascii="Arial" w:hAnsi="Arial" w:cs="Arial"/>
          <w:lang w:val="es-MX"/>
        </w:rPr>
        <w:t>ASPECTOS A TENER EN CUENTA POR EL SUPERIOR</w:t>
      </w:r>
    </w:p>
    <w:tbl>
      <w:tblPr>
        <w:tblStyle w:val="Tablaconcuadrcula"/>
        <w:tblW w:w="9598" w:type="dxa"/>
        <w:tblInd w:w="-1134" w:type="dxa"/>
        <w:tblLook w:val="04A0" w:firstRow="1" w:lastRow="0" w:firstColumn="1" w:lastColumn="0" w:noHBand="0" w:noVBand="1"/>
      </w:tblPr>
      <w:tblGrid>
        <w:gridCol w:w="9598"/>
      </w:tblGrid>
      <w:tr w:rsidR="007863B6" w:rsidRPr="003A0FA3" w14:paraId="440C0780" w14:textId="77777777" w:rsidTr="00D3169D">
        <w:trPr>
          <w:trHeight w:val="708"/>
        </w:trPr>
        <w:tc>
          <w:tcPr>
            <w:tcW w:w="9598" w:type="dxa"/>
          </w:tcPr>
          <w:p w14:paraId="78DA61D2" w14:textId="77777777" w:rsidR="007863B6" w:rsidRDefault="007863B6" w:rsidP="00D3169D">
            <w:pPr>
              <w:pStyle w:val="Sinespaciado"/>
              <w:jc w:val="both"/>
              <w:rPr>
                <w:rFonts w:ascii="Arial" w:eastAsia="Calibri" w:hAnsi="Arial" w:cs="Arial"/>
                <w:sz w:val="16"/>
                <w:szCs w:val="16"/>
                <w:lang w:val="es-MX"/>
              </w:rPr>
            </w:pPr>
          </w:p>
          <w:p w14:paraId="6CE7BC75" w14:textId="77777777" w:rsidR="007863B6" w:rsidRDefault="00A91D3F" w:rsidP="00A91D3F">
            <w:pPr>
              <w:pStyle w:val="Sinespaciado"/>
              <w:numPr>
                <w:ilvl w:val="0"/>
                <w:numId w:val="6"/>
              </w:numPr>
              <w:ind w:left="170" w:firstLine="0"/>
              <w:jc w:val="both"/>
              <w:rPr>
                <w:rFonts w:ascii="Arial" w:eastAsia="Calibri" w:hAnsi="Arial" w:cs="Arial"/>
                <w:sz w:val="16"/>
                <w:szCs w:val="16"/>
                <w:lang w:val="es-MX"/>
              </w:rPr>
            </w:pPr>
            <w:r>
              <w:rPr>
                <w:rFonts w:ascii="Arial" w:eastAsia="Calibri" w:hAnsi="Arial" w:cs="Arial"/>
                <w:b/>
                <w:lang w:val="es-MX"/>
              </w:rPr>
              <w:t>VERIFICACIÓN DE LAS PIEZAS PROCESALES REMITIDAS POR EL INFERIOR</w:t>
            </w:r>
          </w:p>
          <w:p w14:paraId="1135C86C" w14:textId="77777777" w:rsidR="007863B6" w:rsidRDefault="007863B6" w:rsidP="00D3169D">
            <w:pPr>
              <w:pStyle w:val="Sinespaciado"/>
              <w:jc w:val="both"/>
              <w:rPr>
                <w:rFonts w:ascii="Arial" w:eastAsia="Calibri" w:hAnsi="Arial" w:cs="Arial"/>
                <w:lang w:val="es-MX"/>
              </w:rPr>
            </w:pPr>
          </w:p>
          <w:p w14:paraId="57568AB6" w14:textId="77777777" w:rsidR="00A91D3F" w:rsidRDefault="00A91D3F" w:rsidP="00D3169D">
            <w:pPr>
              <w:pStyle w:val="Sinespaciado"/>
              <w:jc w:val="both"/>
              <w:rPr>
                <w:rFonts w:ascii="Arial" w:eastAsia="Calibri" w:hAnsi="Arial" w:cs="Arial"/>
                <w:lang w:val="es-MX"/>
              </w:rPr>
            </w:pPr>
            <w:r>
              <w:rPr>
                <w:rFonts w:ascii="Arial" w:eastAsia="Calibri" w:hAnsi="Arial" w:cs="Arial"/>
                <w:lang w:val="es-MX"/>
              </w:rPr>
              <w:t>¿Con las piezas procesales remitidas por el inferior puede resolver el recurso de queja?</w:t>
            </w:r>
          </w:p>
          <w:p w14:paraId="2E1439CA" w14:textId="77777777" w:rsidR="000F36AE" w:rsidRPr="00222D4A" w:rsidRDefault="000F36AE" w:rsidP="000F36AE">
            <w:pPr>
              <w:jc w:val="both"/>
              <w:rPr>
                <w:rFonts w:ascii="Arial" w:hAnsi="Arial" w:cs="Arial"/>
                <w:bCs/>
              </w:rPr>
            </w:pPr>
            <w:r w:rsidRPr="00407892">
              <w:rPr>
                <w:rFonts w:ascii="Arial" w:eastAsia="Calibri" w:hAnsi="Arial" w:cs="Arial"/>
                <w:noProof/>
                <w:lang w:val="es-ES" w:eastAsia="es-ES"/>
              </w:rPr>
              <mc:AlternateContent>
                <mc:Choice Requires="wps">
                  <w:drawing>
                    <wp:anchor distT="0" distB="0" distL="114300" distR="114300" simplePos="0" relativeHeight="251696128" behindDoc="0" locked="0" layoutInCell="1" allowOverlap="1" wp14:anchorId="7C852387" wp14:editId="1AB0E416">
                      <wp:simplePos x="0" y="0"/>
                      <wp:positionH relativeFrom="column">
                        <wp:posOffset>1174379</wp:posOffset>
                      </wp:positionH>
                      <wp:positionV relativeFrom="paragraph">
                        <wp:posOffset>221435</wp:posOffset>
                      </wp:positionV>
                      <wp:extent cx="412273" cy="289143"/>
                      <wp:effectExtent l="0" t="0" r="26035" b="15875"/>
                      <wp:wrapNone/>
                      <wp:docPr id="3" name="Rectángulo 3"/>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4597479D" w14:textId="77777777" w:rsidR="000F36AE" w:rsidRDefault="000F36AE" w:rsidP="000F36AE">
                                  <w:pPr>
                                    <w:jc w:val="center"/>
                                  </w:pPr>
                                  <w:r w:rsidRPr="00D747D0">
                                    <w:rPr>
                                      <w:rFonts w:ascii="Arial" w:hAnsi="Arial" w:cs="Arial"/>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C852387" id="Rectángulo 3" o:spid="_x0000_s1046" style="position:absolute;left:0;text-align:left;margin-left:92.45pt;margin-top:17.45pt;width:32.45pt;height:22.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Vte7InMCAAAmBQAADgAAAAAAAAAA&#10;AAAAAAAuAgAAZHJzL2Uyb0RvYy54bWxQSwECLQAUAAYACAAAACEAW+LiQdwAAAAJAQAADwAAAAAA&#10;AAAAAAAAAADNBAAAZHJzL2Rvd25yZXYueG1sUEsFBgAAAAAEAAQA8wAAANYFAAAAAA==&#10;" fillcolor="white [3201]" strokecolor="#70ad47 [3209]" strokeweight="1pt">
                      <v:textbox>
                        <w:txbxContent>
                          <w:p w14:paraId="4597479D" w14:textId="77777777" w:rsidR="000F36AE" w:rsidRDefault="000F36AE" w:rsidP="000F36AE">
                            <w:pPr>
                              <w:jc w:val="center"/>
                            </w:pPr>
                            <w:r w:rsidRPr="00D747D0">
                              <w:rPr>
                                <w:rFonts w:ascii="Arial" w:hAnsi="Arial" w:cs="Arial"/>
                              </w:rPr>
                              <w:t>NO</w:t>
                            </w:r>
                          </w:p>
                        </w:txbxContent>
                      </v:textbox>
                    </v:rect>
                  </w:pict>
                </mc:Fallback>
              </mc:AlternateContent>
            </w:r>
            <w:r w:rsidRPr="00407892">
              <w:rPr>
                <w:rFonts w:ascii="Arial" w:eastAsia="Calibri" w:hAnsi="Arial" w:cs="Arial"/>
                <w:noProof/>
                <w:lang w:val="es-ES" w:eastAsia="es-ES"/>
              </w:rPr>
              <mc:AlternateContent>
                <mc:Choice Requires="wps">
                  <w:drawing>
                    <wp:anchor distT="0" distB="0" distL="114300" distR="114300" simplePos="0" relativeHeight="251695104" behindDoc="0" locked="0" layoutInCell="1" allowOverlap="1" wp14:anchorId="0F2AE528" wp14:editId="7BA5D5BE">
                      <wp:simplePos x="0" y="0"/>
                      <wp:positionH relativeFrom="column">
                        <wp:posOffset>623437</wp:posOffset>
                      </wp:positionH>
                      <wp:positionV relativeFrom="paragraph">
                        <wp:posOffset>221219</wp:posOffset>
                      </wp:positionV>
                      <wp:extent cx="331979" cy="290631"/>
                      <wp:effectExtent l="0" t="0" r="11430" b="14605"/>
                      <wp:wrapNone/>
                      <wp:docPr id="4" name="Rectángulo 4"/>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27058282" w14:textId="77777777" w:rsidR="000F36AE" w:rsidRPr="000F589E" w:rsidRDefault="000F36AE" w:rsidP="000F36AE">
                                  <w:pPr>
                                    <w:jc w:val="center"/>
                                    <w:rPr>
                                      <w:rFonts w:ascii="Arial" w:hAnsi="Arial" w:cs="Arial"/>
                                      <w:b/>
                                      <w:u w:val="single"/>
                                    </w:rPr>
                                  </w:pPr>
                                  <w:r w:rsidRPr="000F589E">
                                    <w:rPr>
                                      <w:rFonts w:ascii="Arial" w:hAnsi="Arial" w:cs="Arial"/>
                                      <w:b/>
                                      <w:u w:val="single"/>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F2AE528" id="Rectángulo 4" o:spid="_x0000_s1047" style="position:absolute;left:0;text-align:left;margin-left:49.1pt;margin-top:17.4pt;width:26.15pt;height:22.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" fillcolor="white [3201]" strokecolor="#70ad47 [3209]" strokeweight="1pt">
                      <v:textbox>
                        <w:txbxContent>
                          <w:p w14:paraId="27058282" w14:textId="77777777" w:rsidR="000F36AE" w:rsidRPr="000F589E" w:rsidRDefault="000F36AE" w:rsidP="000F36AE">
                            <w:pPr>
                              <w:jc w:val="center"/>
                              <w:rPr>
                                <w:rFonts w:ascii="Arial" w:hAnsi="Arial" w:cs="Arial"/>
                                <w:b/>
                                <w:u w:val="single"/>
                              </w:rPr>
                            </w:pPr>
                            <w:r w:rsidRPr="000F589E">
                              <w:rPr>
                                <w:rFonts w:ascii="Arial" w:hAnsi="Arial" w:cs="Arial"/>
                                <w:b/>
                                <w:u w:val="single"/>
                              </w:rPr>
                              <w:t>SI</w:t>
                            </w:r>
                          </w:p>
                        </w:txbxContent>
                      </v:textbox>
                    </v:rect>
                  </w:pict>
                </mc:Fallback>
              </mc:AlternateContent>
            </w:r>
          </w:p>
          <w:p w14:paraId="58F9D3C5" w14:textId="77777777" w:rsidR="000F36AE" w:rsidRDefault="000F36AE" w:rsidP="000F36AE">
            <w:pPr>
              <w:pStyle w:val="Sinespaciado"/>
              <w:jc w:val="both"/>
              <w:rPr>
                <w:rFonts w:ascii="Arial" w:eastAsia="Calibri" w:hAnsi="Arial" w:cs="Arial"/>
                <w:lang w:val="es-MX"/>
              </w:rPr>
            </w:pPr>
          </w:p>
          <w:p w14:paraId="033E2129" w14:textId="77777777" w:rsidR="000F36AE" w:rsidRDefault="000F36AE" w:rsidP="000F36AE">
            <w:pPr>
              <w:pStyle w:val="Sinespaciado"/>
              <w:jc w:val="both"/>
              <w:rPr>
                <w:rFonts w:ascii="Arial" w:eastAsia="Calibri" w:hAnsi="Arial" w:cs="Arial"/>
                <w:lang w:val="es-MX"/>
              </w:rPr>
            </w:pPr>
          </w:p>
          <w:p w14:paraId="018AC74A" w14:textId="77777777" w:rsidR="00A91D3F" w:rsidRPr="0089477F" w:rsidRDefault="000F36AE" w:rsidP="000F36AE">
            <w:pPr>
              <w:pStyle w:val="Sinespaciado"/>
              <w:jc w:val="both"/>
              <w:rPr>
                <w:rFonts w:ascii="Arial" w:eastAsia="Calibri" w:hAnsi="Arial" w:cs="Arial"/>
                <w:lang w:val="es-MX"/>
              </w:rPr>
            </w:pPr>
            <w:r>
              <w:rPr>
                <w:rFonts w:ascii="Tahoma" w:eastAsia="Calibri" w:hAnsi="Tahoma" w:cs="Tahoma"/>
                <w:sz w:val="16"/>
                <w:szCs w:val="16"/>
                <w:lang w:val="es-MX"/>
              </w:rPr>
              <w:t>(Artículo 353 CGP</w:t>
            </w:r>
            <w:r w:rsidRPr="00A622BC">
              <w:rPr>
                <w:rFonts w:ascii="Tahoma" w:eastAsia="Calibri" w:hAnsi="Tahoma" w:cs="Tahoma"/>
                <w:sz w:val="16"/>
                <w:szCs w:val="16"/>
                <w:lang w:val="es-MX"/>
              </w:rPr>
              <w:t>)</w:t>
            </w:r>
          </w:p>
        </w:tc>
      </w:tr>
      <w:tr w:rsidR="007863B6" w:rsidRPr="003A0FA3" w14:paraId="04B1555C" w14:textId="77777777" w:rsidTr="00D3169D">
        <w:trPr>
          <w:trHeight w:val="708"/>
        </w:trPr>
        <w:tc>
          <w:tcPr>
            <w:tcW w:w="9598" w:type="dxa"/>
          </w:tcPr>
          <w:p w14:paraId="1C888B05" w14:textId="77777777" w:rsidR="007863B6" w:rsidRDefault="007739D3" w:rsidP="006C4FD7">
            <w:pPr>
              <w:pStyle w:val="Sinespaciado"/>
              <w:numPr>
                <w:ilvl w:val="0"/>
                <w:numId w:val="6"/>
              </w:numPr>
              <w:ind w:left="454"/>
              <w:jc w:val="both"/>
              <w:rPr>
                <w:rFonts w:ascii="Arial" w:eastAsia="Calibri" w:hAnsi="Arial" w:cs="Arial"/>
                <w:b/>
                <w:lang w:val="es-MX"/>
              </w:rPr>
            </w:pPr>
            <w:r>
              <w:rPr>
                <w:rFonts w:ascii="Arial" w:eastAsia="Calibri" w:hAnsi="Arial" w:cs="Arial"/>
                <w:b/>
                <w:lang w:val="es-MX"/>
              </w:rPr>
              <w:t xml:space="preserve">TRASLADO </w:t>
            </w:r>
            <w:r w:rsidR="00BC00A6">
              <w:rPr>
                <w:rFonts w:ascii="Arial" w:eastAsia="Calibri" w:hAnsi="Arial" w:cs="Arial"/>
                <w:b/>
                <w:lang w:val="es-MX"/>
              </w:rPr>
              <w:t xml:space="preserve">DEL ESCRITO POR SECRETARÍA </w:t>
            </w:r>
          </w:p>
          <w:p w14:paraId="3D49F72A" w14:textId="77777777" w:rsidR="0076427A" w:rsidRDefault="0076427A" w:rsidP="006C4FD7">
            <w:pPr>
              <w:pStyle w:val="Sinespaciado"/>
              <w:ind w:left="454"/>
              <w:jc w:val="both"/>
              <w:rPr>
                <w:rFonts w:ascii="Arial" w:eastAsia="Calibri" w:hAnsi="Arial" w:cs="Arial"/>
                <w:b/>
                <w:lang w:val="es-MX"/>
              </w:rPr>
            </w:pPr>
          </w:p>
          <w:p w14:paraId="599BD083" w14:textId="77777777" w:rsidR="007863B6" w:rsidRDefault="007B4652" w:rsidP="00D3169D">
            <w:pPr>
              <w:pStyle w:val="Sinespaciado"/>
              <w:jc w:val="both"/>
              <w:rPr>
                <w:rFonts w:ascii="Arial" w:eastAsia="Calibri" w:hAnsi="Arial" w:cs="Arial"/>
              </w:rPr>
            </w:pPr>
            <w:r>
              <w:rPr>
                <w:rFonts w:ascii="Arial" w:eastAsia="Calibri" w:hAnsi="Arial" w:cs="Arial"/>
              </w:rPr>
              <w:t>¿</w:t>
            </w:r>
            <w:r w:rsidR="00922FBB">
              <w:rPr>
                <w:rFonts w:ascii="Arial" w:eastAsia="Calibri" w:hAnsi="Arial" w:cs="Arial"/>
              </w:rPr>
              <w:t xml:space="preserve">El escrito se mantuvo en la Secretaría por tres (3) días a disposición de la otra parte </w:t>
            </w:r>
            <w:r w:rsidR="00CA2C37">
              <w:rPr>
                <w:rFonts w:ascii="Arial" w:eastAsia="Calibri" w:hAnsi="Arial" w:cs="Arial"/>
              </w:rPr>
              <w:t>para que manifestara lo oportuno?</w:t>
            </w:r>
          </w:p>
          <w:p w14:paraId="499B0BA7" w14:textId="77777777" w:rsidR="000C0C17" w:rsidRPr="00222D4A" w:rsidRDefault="000C0C17" w:rsidP="000C0C17">
            <w:pPr>
              <w:jc w:val="both"/>
              <w:rPr>
                <w:rFonts w:ascii="Arial" w:hAnsi="Arial" w:cs="Arial"/>
                <w:bCs/>
              </w:rPr>
            </w:pPr>
            <w:r w:rsidRPr="00407892">
              <w:rPr>
                <w:rFonts w:ascii="Arial" w:eastAsia="Calibri" w:hAnsi="Arial" w:cs="Arial"/>
                <w:noProof/>
                <w:lang w:val="es-ES" w:eastAsia="es-ES"/>
              </w:rPr>
              <mc:AlternateContent>
                <mc:Choice Requires="wps">
                  <w:drawing>
                    <wp:anchor distT="0" distB="0" distL="114300" distR="114300" simplePos="0" relativeHeight="251699200" behindDoc="0" locked="0" layoutInCell="1" allowOverlap="1" wp14:anchorId="2405CC4B" wp14:editId="0D7B0CE0">
                      <wp:simplePos x="0" y="0"/>
                      <wp:positionH relativeFrom="column">
                        <wp:posOffset>1174379</wp:posOffset>
                      </wp:positionH>
                      <wp:positionV relativeFrom="paragraph">
                        <wp:posOffset>221435</wp:posOffset>
                      </wp:positionV>
                      <wp:extent cx="412273" cy="289143"/>
                      <wp:effectExtent l="0" t="0" r="26035" b="15875"/>
                      <wp:wrapNone/>
                      <wp:docPr id="6" name="Rectángulo 6"/>
                      <wp:cNvGraphicFramePr/>
                      <a:graphic xmlns:a="http://schemas.openxmlformats.org/drawingml/2006/main">
                        <a:graphicData uri="http://schemas.microsoft.com/office/word/2010/wordprocessingShape">
                          <wps:wsp>
                            <wps:cNvSpPr/>
                            <wps:spPr>
                              <a:xfrm>
                                <a:off x="0" y="0"/>
                                <a:ext cx="412273" cy="289143"/>
                              </a:xfrm>
                              <a:prstGeom prst="rect">
                                <a:avLst/>
                              </a:prstGeom>
                            </wps:spPr>
                            <wps:style>
                              <a:lnRef idx="2">
                                <a:schemeClr val="accent6"/>
                              </a:lnRef>
                              <a:fillRef idx="1">
                                <a:schemeClr val="lt1"/>
                              </a:fillRef>
                              <a:effectRef idx="0">
                                <a:schemeClr val="accent6"/>
                              </a:effectRef>
                              <a:fontRef idx="minor">
                                <a:schemeClr val="dk1"/>
                              </a:fontRef>
                            </wps:style>
                            <wps:txbx>
                              <w:txbxContent>
                                <w:p w14:paraId="74717414" w14:textId="77777777" w:rsidR="000C0C17" w:rsidRPr="000F589E" w:rsidRDefault="000C0C17" w:rsidP="000C0C17">
                                  <w:pPr>
                                    <w:jc w:val="center"/>
                                    <w:rPr>
                                      <w:b/>
                                      <w:u w:val="single"/>
                                    </w:rPr>
                                  </w:pPr>
                                  <w:r w:rsidRPr="000F589E">
                                    <w:rPr>
                                      <w:rFonts w:ascii="Arial" w:hAnsi="Arial" w:cs="Arial"/>
                                      <w:b/>
                                      <w:u w:val="single"/>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405CC4B" id="Rectángulo 6" o:spid="_x0000_s1048" style="position:absolute;left:0;text-align:left;margin-left:92.45pt;margin-top:17.45pt;width:32.45pt;height:22.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" fillcolor="white [3201]" strokecolor="#70ad47 [3209]" strokeweight="1pt">
                      <v:textbox>
                        <w:txbxContent>
                          <w:p w14:paraId="74717414" w14:textId="77777777" w:rsidR="000C0C17" w:rsidRPr="000F589E" w:rsidRDefault="000C0C17" w:rsidP="000C0C17">
                            <w:pPr>
                              <w:jc w:val="center"/>
                              <w:rPr>
                                <w:b/>
                                <w:u w:val="single"/>
                              </w:rPr>
                            </w:pPr>
                            <w:r w:rsidRPr="000F589E">
                              <w:rPr>
                                <w:rFonts w:ascii="Arial" w:hAnsi="Arial" w:cs="Arial"/>
                                <w:b/>
                                <w:u w:val="single"/>
                              </w:rPr>
                              <w:t>NO</w:t>
                            </w:r>
                          </w:p>
                        </w:txbxContent>
                      </v:textbox>
                    </v:rect>
                  </w:pict>
                </mc:Fallback>
              </mc:AlternateContent>
            </w:r>
            <w:r w:rsidRPr="00407892">
              <w:rPr>
                <w:rFonts w:ascii="Arial" w:eastAsia="Calibri" w:hAnsi="Arial" w:cs="Arial"/>
                <w:noProof/>
                <w:lang w:val="es-ES" w:eastAsia="es-ES"/>
              </w:rPr>
              <mc:AlternateContent>
                <mc:Choice Requires="wps">
                  <w:drawing>
                    <wp:anchor distT="0" distB="0" distL="114300" distR="114300" simplePos="0" relativeHeight="251698176" behindDoc="0" locked="0" layoutInCell="1" allowOverlap="1" wp14:anchorId="44A9A69F" wp14:editId="3B69F2E9">
                      <wp:simplePos x="0" y="0"/>
                      <wp:positionH relativeFrom="column">
                        <wp:posOffset>623437</wp:posOffset>
                      </wp:positionH>
                      <wp:positionV relativeFrom="paragraph">
                        <wp:posOffset>221219</wp:posOffset>
                      </wp:positionV>
                      <wp:extent cx="331979" cy="290631"/>
                      <wp:effectExtent l="0" t="0" r="11430" b="14605"/>
                      <wp:wrapNone/>
                      <wp:docPr id="7" name="Rectángulo 7"/>
                      <wp:cNvGraphicFramePr/>
                      <a:graphic xmlns:a="http://schemas.openxmlformats.org/drawingml/2006/main">
                        <a:graphicData uri="http://schemas.microsoft.com/office/word/2010/wordprocessingShape">
                          <wps:wsp>
                            <wps:cNvSpPr/>
                            <wps:spPr>
                              <a:xfrm>
                                <a:off x="0" y="0"/>
                                <a:ext cx="331979" cy="290631"/>
                              </a:xfrm>
                              <a:prstGeom prst="rect">
                                <a:avLst/>
                              </a:prstGeom>
                            </wps:spPr>
                            <wps:style>
                              <a:lnRef idx="2">
                                <a:schemeClr val="accent6"/>
                              </a:lnRef>
                              <a:fillRef idx="1">
                                <a:schemeClr val="lt1"/>
                              </a:fillRef>
                              <a:effectRef idx="0">
                                <a:schemeClr val="accent6"/>
                              </a:effectRef>
                              <a:fontRef idx="minor">
                                <a:schemeClr val="dk1"/>
                              </a:fontRef>
                            </wps:style>
                            <wps:txbx>
                              <w:txbxContent>
                                <w:p w14:paraId="09A079DE" w14:textId="77777777" w:rsidR="000C0C17" w:rsidRPr="00D747D0" w:rsidRDefault="000C0C17" w:rsidP="000C0C17">
                                  <w:pPr>
                                    <w:jc w:val="center"/>
                                    <w:rPr>
                                      <w:rFonts w:ascii="Arial" w:hAnsi="Arial" w:cs="Arial"/>
                                    </w:rPr>
                                  </w:pPr>
                                  <w:r w:rsidRPr="00D747D0">
                                    <w:rPr>
                                      <w:rFonts w:ascii="Arial" w:hAnsi="Arial" w:cs="Arial"/>
                                    </w:rP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4A9A69F" id="Rectángulo 7" o:spid="_x0000_s1049" style="position:absolute;left:0;text-align:left;margin-left:49.1pt;margin-top:17.4pt;width:26.15pt;height:22.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" fillcolor="white [3201]" strokecolor="#70ad47 [3209]" strokeweight="1pt">
                      <v:textbox>
                        <w:txbxContent>
                          <w:p w14:paraId="09A079DE" w14:textId="77777777" w:rsidR="000C0C17" w:rsidRPr="00D747D0" w:rsidRDefault="000C0C17" w:rsidP="000C0C17">
                            <w:pPr>
                              <w:jc w:val="center"/>
                              <w:rPr>
                                <w:rFonts w:ascii="Arial" w:hAnsi="Arial" w:cs="Arial"/>
                              </w:rPr>
                            </w:pPr>
                            <w:r w:rsidRPr="00D747D0">
                              <w:rPr>
                                <w:rFonts w:ascii="Arial" w:hAnsi="Arial" w:cs="Arial"/>
                              </w:rPr>
                              <w:t>SI</w:t>
                            </w:r>
                          </w:p>
                        </w:txbxContent>
                      </v:textbox>
                    </v:rect>
                  </w:pict>
                </mc:Fallback>
              </mc:AlternateContent>
            </w:r>
          </w:p>
          <w:p w14:paraId="5C1AEC3E" w14:textId="77777777" w:rsidR="000C0C17" w:rsidRDefault="000C0C17" w:rsidP="00D3169D">
            <w:pPr>
              <w:pStyle w:val="Sinespaciado"/>
              <w:jc w:val="both"/>
              <w:rPr>
                <w:rFonts w:ascii="Arial" w:eastAsia="Calibri" w:hAnsi="Arial" w:cs="Arial"/>
              </w:rPr>
            </w:pPr>
          </w:p>
          <w:p w14:paraId="0FE5F9EB" w14:textId="77777777" w:rsidR="007863B6" w:rsidRPr="00221FCD" w:rsidRDefault="007863B6" w:rsidP="0076427A">
            <w:pPr>
              <w:pStyle w:val="Sinespaciado"/>
              <w:jc w:val="both"/>
              <w:rPr>
                <w:rFonts w:ascii="Arial" w:eastAsia="Calibri" w:hAnsi="Arial" w:cs="Arial"/>
                <w:b/>
                <w:lang w:val="es-MX"/>
              </w:rPr>
            </w:pPr>
          </w:p>
        </w:tc>
      </w:tr>
      <w:tr w:rsidR="00D666EB" w:rsidRPr="003A0FA3" w14:paraId="27699EF7" w14:textId="77777777" w:rsidTr="00D3169D">
        <w:trPr>
          <w:trHeight w:val="708"/>
        </w:trPr>
        <w:tc>
          <w:tcPr>
            <w:tcW w:w="9598" w:type="dxa"/>
          </w:tcPr>
          <w:p w14:paraId="22246B9D" w14:textId="77777777" w:rsidR="00542D23" w:rsidRDefault="00542D23" w:rsidP="00542D23">
            <w:pPr>
              <w:pStyle w:val="Sinespaciado"/>
              <w:numPr>
                <w:ilvl w:val="0"/>
                <w:numId w:val="6"/>
              </w:numPr>
              <w:ind w:left="454"/>
              <w:jc w:val="both"/>
              <w:rPr>
                <w:rFonts w:ascii="Arial" w:eastAsia="Calibri" w:hAnsi="Arial" w:cs="Arial"/>
                <w:sz w:val="16"/>
                <w:szCs w:val="16"/>
                <w:lang w:val="es-MX"/>
              </w:rPr>
            </w:pPr>
            <w:r>
              <w:rPr>
                <w:rFonts w:ascii="Arial" w:eastAsia="Calibri" w:hAnsi="Arial" w:cs="Arial"/>
                <w:b/>
                <w:lang w:val="es-MX"/>
              </w:rPr>
              <w:t>IDENTIFICACIÓN DE LOS ARGUMENTOS DEL RECURSO</w:t>
            </w:r>
          </w:p>
          <w:p w14:paraId="6A411A8F" w14:textId="77777777" w:rsidR="00542D23" w:rsidRDefault="00542D23" w:rsidP="00542D23">
            <w:pPr>
              <w:pStyle w:val="Sinespaciado"/>
              <w:ind w:left="720"/>
              <w:jc w:val="both"/>
              <w:rPr>
                <w:rFonts w:ascii="Arial" w:eastAsia="Calibri" w:hAnsi="Arial" w:cs="Arial"/>
                <w:sz w:val="16"/>
                <w:szCs w:val="16"/>
                <w:lang w:val="es-MX"/>
              </w:rPr>
            </w:pPr>
          </w:p>
          <w:p w14:paraId="5EA4C673" w14:textId="77777777" w:rsidR="00542D23" w:rsidRDefault="00542D23" w:rsidP="00542D23">
            <w:pPr>
              <w:pStyle w:val="Sinespaciado"/>
              <w:jc w:val="both"/>
              <w:rPr>
                <w:rFonts w:ascii="Arial" w:eastAsia="Calibri" w:hAnsi="Arial" w:cs="Arial"/>
                <w:lang w:val="es-MX"/>
              </w:rPr>
            </w:pPr>
            <w:r w:rsidRPr="0089477F">
              <w:rPr>
                <w:rFonts w:ascii="Arial" w:eastAsia="Calibri" w:hAnsi="Arial" w:cs="Arial"/>
                <w:lang w:val="es-MX"/>
              </w:rPr>
              <w:t>Identifiqu</w:t>
            </w:r>
            <w:r>
              <w:rPr>
                <w:rFonts w:ascii="Arial" w:eastAsia="Calibri" w:hAnsi="Arial" w:cs="Arial"/>
                <w:lang w:val="es-MX"/>
              </w:rPr>
              <w:t xml:space="preserve">e los argumentos del recurso </w:t>
            </w:r>
          </w:p>
          <w:p w14:paraId="725E1632" w14:textId="3571ABA4" w:rsidR="00542D23" w:rsidRDefault="00542D23" w:rsidP="00542D23">
            <w:pPr>
              <w:pStyle w:val="Sinespaciado"/>
              <w:jc w:val="both"/>
              <w:rPr>
                <w:rFonts w:ascii="Arial" w:eastAsia="Calibri" w:hAnsi="Arial" w:cs="Arial"/>
                <w:lang w:val="es-MX"/>
              </w:rPr>
            </w:pPr>
          </w:p>
          <w:p w14:paraId="39EF5FA3" w14:textId="77777777" w:rsidR="000F589E" w:rsidRDefault="000F589E" w:rsidP="000F589E">
            <w:pPr>
              <w:pStyle w:val="Default"/>
            </w:pPr>
          </w:p>
          <w:p w14:paraId="2F34C735" w14:textId="79F35D85" w:rsidR="000F589E" w:rsidRPr="000F589E" w:rsidRDefault="000F589E" w:rsidP="000F589E">
            <w:pPr>
              <w:pStyle w:val="Default"/>
              <w:rPr>
                <w:b/>
                <w:u w:val="single"/>
              </w:rPr>
            </w:pPr>
            <w:r w:rsidRPr="000F589E">
              <w:rPr>
                <w:b/>
                <w:u w:val="single"/>
              </w:rPr>
              <w:t xml:space="preserve">Se indica que el recurso de apelación interpuesto por el apoderado de la parte actora contra el auto de 18 de mayo de 2021 que inadmitió la demanda, se fundamentó en que el despacho debe definir que la proposición jurídica demandada es un acto complejo y que así se debe demandar, por lo que si debe ser procedente el recurso de apelación. </w:t>
            </w:r>
          </w:p>
          <w:p w14:paraId="3AB53925" w14:textId="77777777" w:rsidR="000F589E" w:rsidRPr="000F589E" w:rsidRDefault="000F589E" w:rsidP="000F589E">
            <w:pPr>
              <w:pStyle w:val="Default"/>
              <w:rPr>
                <w:b/>
                <w:u w:val="single"/>
              </w:rPr>
            </w:pPr>
            <w:r w:rsidRPr="000F589E">
              <w:rPr>
                <w:b/>
                <w:u w:val="single"/>
              </w:rPr>
              <w:t xml:space="preserve">Teniendo en cuenta que el recurso de reposición interpuesto por la parte demandante busca que el Juzgado reponga el auto del 21 de junio de 2021, en el sentido de conceder el recurso de apelación contra el auto que inadmitió la demanda, es menester analizar las normas pertinentes que contemplan la apelación de autos, esto es, el artículo 243 del Código de Procedimiento Administrativo y de lo Contencioso Administrativo Destaca el Juzgado que, en la jurisdicción de lo contencioso administrativo, los autos que son susceptibles de apelación son los enlistados en el artículo citado </w:t>
            </w:r>
            <w:r w:rsidRPr="000F589E">
              <w:rPr>
                <w:b/>
                <w:i/>
                <w:iCs/>
                <w:u w:val="single"/>
              </w:rPr>
              <w:t xml:space="preserve">ut supra, </w:t>
            </w:r>
            <w:r w:rsidRPr="000F589E">
              <w:rPr>
                <w:b/>
                <w:u w:val="single"/>
              </w:rPr>
              <w:t xml:space="preserve">de donde se observa que la providencia que </w:t>
            </w:r>
            <w:r w:rsidRPr="000F589E">
              <w:rPr>
                <w:b/>
                <w:bCs/>
                <w:i/>
                <w:iCs/>
                <w:u w:val="single"/>
              </w:rPr>
              <w:t>inadmite la demanda</w:t>
            </w:r>
            <w:r w:rsidRPr="000F589E">
              <w:rPr>
                <w:b/>
                <w:bCs/>
                <w:u w:val="single"/>
              </w:rPr>
              <w:t xml:space="preserve">, </w:t>
            </w:r>
            <w:r w:rsidRPr="000F589E">
              <w:rPr>
                <w:b/>
                <w:u w:val="single"/>
              </w:rPr>
              <w:t xml:space="preserve">no se encuentra contemplado, que dicha decisión no es susceptible del recurso de alzada. </w:t>
            </w:r>
          </w:p>
          <w:p w14:paraId="555E1B8E" w14:textId="77777777" w:rsidR="000F589E" w:rsidRPr="000F589E" w:rsidRDefault="000F589E" w:rsidP="000F589E">
            <w:pPr>
              <w:pStyle w:val="Default"/>
              <w:rPr>
                <w:b/>
                <w:u w:val="single"/>
              </w:rPr>
            </w:pPr>
            <w:r w:rsidRPr="000F589E">
              <w:rPr>
                <w:b/>
                <w:u w:val="single"/>
              </w:rPr>
              <w:t xml:space="preserve">En este orden de ideas, resulta diáfano que la providencia inadmite la demanda no es susceptible del recurso de apelación, por lo que la solicitud elevada por el demandado fue bien denegada, razón por la cual, el Juzgado no repondrá el auto impugnado. </w:t>
            </w:r>
          </w:p>
          <w:p w14:paraId="165402A3" w14:textId="77777777" w:rsidR="000F589E" w:rsidRPr="000F589E" w:rsidRDefault="000F589E" w:rsidP="000F589E">
            <w:pPr>
              <w:pStyle w:val="Default"/>
              <w:rPr>
                <w:b/>
                <w:u w:val="single"/>
              </w:rPr>
            </w:pPr>
            <w:r w:rsidRPr="000F589E">
              <w:rPr>
                <w:b/>
                <w:u w:val="single"/>
              </w:rPr>
              <w:t xml:space="preserve">Ahora, teniendo en cuenta que no se repondrá el auto que negó la apelación del proveído del 21 de junio del 2021, el Juzgado analizará la procedencia de la expedición de copias para tramitar el recurso de queja. </w:t>
            </w:r>
          </w:p>
          <w:p w14:paraId="2FF5D7D8" w14:textId="77777777" w:rsidR="000F589E" w:rsidRPr="000F589E" w:rsidRDefault="000F589E" w:rsidP="000F589E">
            <w:pPr>
              <w:pStyle w:val="Default"/>
              <w:rPr>
                <w:b/>
                <w:u w:val="single"/>
              </w:rPr>
            </w:pPr>
            <w:r w:rsidRPr="000F589E">
              <w:rPr>
                <w:b/>
                <w:u w:val="single"/>
              </w:rPr>
              <w:t xml:space="preserve">De conformidad con artículo 245 del C.P.C.A establece que el recurso de queja procederá ante el superior cuando se niegue la apelación. Para su efecto, trámite e interposición se aplicará lo establecido en el Código de Procedimiento Civil hoy artículo 353 del Código General del Proceso. </w:t>
            </w:r>
          </w:p>
          <w:p w14:paraId="64D271BE" w14:textId="60ED896C" w:rsidR="000F589E" w:rsidRPr="000F589E" w:rsidRDefault="000F589E" w:rsidP="000F589E">
            <w:pPr>
              <w:pStyle w:val="Sinespaciado"/>
              <w:jc w:val="both"/>
              <w:rPr>
                <w:rFonts w:ascii="Arial" w:hAnsi="Arial" w:cs="Arial"/>
                <w:b/>
                <w:sz w:val="24"/>
                <w:szCs w:val="24"/>
                <w:u w:val="single"/>
              </w:rPr>
            </w:pPr>
            <w:r w:rsidRPr="000F589E">
              <w:rPr>
                <w:rFonts w:ascii="Arial" w:hAnsi="Arial" w:cs="Arial"/>
                <w:b/>
                <w:sz w:val="24"/>
                <w:szCs w:val="24"/>
                <w:u w:val="single"/>
              </w:rPr>
              <w:t xml:space="preserve">En efecto, el artículo 353 de la Ley 1564 de 2012 prevé lo siguiente… </w:t>
            </w:r>
          </w:p>
          <w:p w14:paraId="13BDE68A" w14:textId="77777777" w:rsidR="000F589E" w:rsidRDefault="000F589E" w:rsidP="000F589E">
            <w:pPr>
              <w:pStyle w:val="Sinespaciado"/>
              <w:jc w:val="both"/>
              <w:rPr>
                <w:rFonts w:ascii="Arial" w:eastAsia="Calibri" w:hAnsi="Arial" w:cs="Arial"/>
                <w:lang w:val="es-MX"/>
              </w:rPr>
            </w:pPr>
          </w:p>
          <w:p w14:paraId="1E867600" w14:textId="77777777" w:rsidR="002D3365" w:rsidRPr="002D3365" w:rsidRDefault="00542D23" w:rsidP="00542D23">
            <w:pPr>
              <w:pStyle w:val="Sinespaciado"/>
              <w:jc w:val="both"/>
              <w:rPr>
                <w:rFonts w:ascii="Arial" w:eastAsia="Calibri" w:hAnsi="Arial" w:cs="Arial"/>
                <w:lang w:val="es-MX"/>
              </w:rPr>
            </w:pPr>
            <w:r>
              <w:rPr>
                <w:rFonts w:ascii="Arial" w:eastAsia="Calibri" w:hAnsi="Arial" w:cs="Arial"/>
                <w:lang w:val="es-MX"/>
              </w:rPr>
              <w:t>------------------------------------------------------------------------------------------------------------------------------------------------------------------------------------------------------------------------------------------------------------------------------------------------------------------------------------------------------------------------------------------------</w:t>
            </w:r>
            <w:r>
              <w:rPr>
                <w:rFonts w:ascii="Arial" w:eastAsia="Calibri" w:hAnsi="Arial" w:cs="Arial"/>
                <w:lang w:val="es-MX"/>
              </w:rPr>
              <w:lastRenderedPageBreak/>
              <w:t>----------------------------------------------------------------------------------------------------------------------------------------------------------------------------------------------------------------------------------------------------------------</w:t>
            </w:r>
          </w:p>
        </w:tc>
      </w:tr>
      <w:tr w:rsidR="002D3365" w:rsidRPr="003A0FA3" w14:paraId="37835893" w14:textId="77777777" w:rsidTr="00D3169D">
        <w:trPr>
          <w:trHeight w:val="708"/>
        </w:trPr>
        <w:tc>
          <w:tcPr>
            <w:tcW w:w="9598" w:type="dxa"/>
          </w:tcPr>
          <w:p w14:paraId="1A042FB7" w14:textId="77777777" w:rsidR="002D3365" w:rsidRDefault="002D3365" w:rsidP="009B78D7">
            <w:pPr>
              <w:pStyle w:val="Sinespaciado"/>
              <w:numPr>
                <w:ilvl w:val="0"/>
                <w:numId w:val="6"/>
              </w:numPr>
              <w:ind w:left="454"/>
              <w:jc w:val="both"/>
              <w:rPr>
                <w:rFonts w:ascii="Arial" w:eastAsia="Calibri" w:hAnsi="Arial" w:cs="Arial"/>
                <w:b/>
                <w:lang w:val="es-MX"/>
              </w:rPr>
            </w:pPr>
            <w:r w:rsidRPr="00221FCD">
              <w:rPr>
                <w:rFonts w:ascii="Arial" w:eastAsia="Calibri" w:hAnsi="Arial" w:cs="Arial"/>
                <w:b/>
                <w:lang w:val="es-MX"/>
              </w:rPr>
              <w:lastRenderedPageBreak/>
              <w:t xml:space="preserve">MOTIVACIÓN DE LA DECISIÓN </w:t>
            </w:r>
            <w:r>
              <w:rPr>
                <w:rFonts w:ascii="Arial" w:eastAsia="Calibri" w:hAnsi="Arial" w:cs="Arial"/>
                <w:b/>
                <w:lang w:val="es-MX"/>
              </w:rPr>
              <w:t xml:space="preserve">A IMPARTIR </w:t>
            </w:r>
          </w:p>
          <w:p w14:paraId="2DA74BFC" w14:textId="77777777" w:rsidR="002D3365" w:rsidRDefault="002D3365" w:rsidP="002D3365">
            <w:pPr>
              <w:pStyle w:val="Sinespaciado"/>
              <w:tabs>
                <w:tab w:val="left" w:pos="1206"/>
              </w:tabs>
              <w:jc w:val="both"/>
              <w:rPr>
                <w:rFonts w:ascii="Arial" w:eastAsia="Calibri" w:hAnsi="Arial" w:cs="Arial"/>
                <w:b/>
                <w:lang w:val="es-MX"/>
              </w:rPr>
            </w:pPr>
            <w:r>
              <w:rPr>
                <w:rFonts w:ascii="Arial" w:eastAsia="Calibri" w:hAnsi="Arial" w:cs="Arial"/>
                <w:b/>
                <w:lang w:val="es-MX"/>
              </w:rPr>
              <w:tab/>
            </w:r>
          </w:p>
          <w:p w14:paraId="061AC77C" w14:textId="11F6F486" w:rsidR="002D3365" w:rsidRDefault="002D3365" w:rsidP="002D3365">
            <w:pPr>
              <w:pStyle w:val="Sinespaciado"/>
              <w:jc w:val="both"/>
              <w:rPr>
                <w:rFonts w:ascii="Arial" w:eastAsia="Calibri" w:hAnsi="Arial" w:cs="Arial"/>
              </w:rPr>
            </w:pPr>
            <w:r>
              <w:rPr>
                <w:rFonts w:ascii="Arial" w:eastAsia="Calibri" w:hAnsi="Arial" w:cs="Arial"/>
              </w:rPr>
              <w:t>Exponga aquí las premisas principales para impartir la decisión correspondiente</w:t>
            </w:r>
          </w:p>
          <w:p w14:paraId="4A0F7D9D" w14:textId="4F52CE12" w:rsidR="000F589E" w:rsidRDefault="000F589E" w:rsidP="002D3365">
            <w:pPr>
              <w:pStyle w:val="Sinespaciado"/>
              <w:jc w:val="both"/>
              <w:rPr>
                <w:rFonts w:ascii="Arial" w:eastAsia="Calibri" w:hAnsi="Arial" w:cs="Arial"/>
              </w:rPr>
            </w:pPr>
          </w:p>
          <w:p w14:paraId="36B860CE" w14:textId="2CD3B855" w:rsidR="000F589E" w:rsidRPr="000F589E" w:rsidRDefault="000F589E" w:rsidP="002D3365">
            <w:pPr>
              <w:pStyle w:val="Sinespaciado"/>
              <w:jc w:val="both"/>
              <w:rPr>
                <w:rFonts w:ascii="Arial" w:eastAsia="Calibri" w:hAnsi="Arial" w:cs="Arial"/>
                <w:b/>
                <w:sz w:val="24"/>
                <w:szCs w:val="24"/>
                <w:u w:val="single"/>
              </w:rPr>
            </w:pPr>
            <w:r w:rsidRPr="000F589E">
              <w:rPr>
                <w:rFonts w:ascii="Arial" w:hAnsi="Arial" w:cs="Arial"/>
                <w:b/>
                <w:sz w:val="24"/>
                <w:szCs w:val="24"/>
                <w:u w:val="single"/>
              </w:rPr>
              <w:t xml:space="preserve">En ese orden, comoquiera que el Despacho no repondrá la providencia recurrida por el apoderado del señor JHON OLFAN REY OCHOA, como parte demandante dentro del presente proceso, en consecuencia, se ordenará la expedición de copias de las piezas procesales pertinentes para que se surta el trámite del recurso de queja ante el superior, por lo que, </w:t>
            </w:r>
            <w:r w:rsidRPr="000F589E">
              <w:rPr>
                <w:rFonts w:ascii="Arial" w:hAnsi="Arial" w:cs="Arial"/>
                <w:b/>
                <w:bCs/>
                <w:sz w:val="24"/>
                <w:szCs w:val="24"/>
                <w:u w:val="single"/>
              </w:rPr>
              <w:t>por Secretaría se remitirán las copias de las siguientes actuaciones</w:t>
            </w:r>
            <w:r w:rsidRPr="000F589E">
              <w:rPr>
                <w:rFonts w:ascii="Arial" w:hAnsi="Arial" w:cs="Arial"/>
                <w:b/>
                <w:sz w:val="24"/>
                <w:szCs w:val="24"/>
                <w:u w:val="single"/>
              </w:rPr>
              <w:t>: copia del auto que inadmite la demanda de fecha 18 de mayo de 2021 (fs. 410-417), copia del recurso de apelación interpuesto por el apoderado de la parte demandante, contra el auto enunciado anteriormente (fs. 427-442), copia del auto del 21 de junio de 2021 por medio del cual se rechazó por improcedente un recurso de apelación (fs. 452-454), copia del recurso de reposición y en subsidio de queja (fs. 456-460). y copia de la presente providencia.</w:t>
            </w:r>
          </w:p>
          <w:p w14:paraId="4C6397B8" w14:textId="77777777" w:rsidR="002D3365" w:rsidRDefault="002D3365" w:rsidP="002D3365">
            <w:pPr>
              <w:pStyle w:val="Sinespaciado"/>
              <w:jc w:val="both"/>
              <w:rPr>
                <w:rFonts w:ascii="Arial" w:eastAsia="Calibri" w:hAnsi="Arial" w:cs="Arial"/>
              </w:rPr>
            </w:pPr>
          </w:p>
          <w:p w14:paraId="23C0461C" w14:textId="77777777" w:rsidR="002D3365" w:rsidRDefault="002D3365" w:rsidP="002D3365">
            <w:pPr>
              <w:pStyle w:val="Sinespaciado"/>
              <w:jc w:val="both"/>
              <w:rPr>
                <w:rFonts w:ascii="Arial" w:eastAsia="Calibri" w:hAnsi="Arial" w:cs="Arial"/>
              </w:rPr>
            </w:pPr>
            <w:r>
              <w:rPr>
                <w:rFonts w:ascii="Arial" w:eastAsia="Calibri" w:hAnsi="Arial" w:cs="Arial"/>
              </w:rPr>
              <w:t>----------------------------------------------------------------------------------------------------------------------------------------------------------------------------------------------------------------------------------------------------------------------------------------------------------------------------------------------------------------------------------------------------------------------------------------------------------------------------------------------------------------------------------------------------------------------------------------------------------------------------------------------------------------</w:t>
            </w:r>
          </w:p>
          <w:p w14:paraId="224E78F7" w14:textId="77777777" w:rsidR="002D3365" w:rsidRDefault="002D3365" w:rsidP="002D3365">
            <w:pPr>
              <w:pStyle w:val="Sinespaciado"/>
              <w:ind w:left="454"/>
              <w:jc w:val="both"/>
              <w:rPr>
                <w:rFonts w:ascii="Arial" w:eastAsia="Calibri" w:hAnsi="Arial" w:cs="Arial"/>
                <w:b/>
                <w:lang w:val="es-MX"/>
              </w:rPr>
            </w:pPr>
          </w:p>
        </w:tc>
      </w:tr>
    </w:tbl>
    <w:p w14:paraId="44E9C5C3" w14:textId="77777777" w:rsidR="007863B6" w:rsidRDefault="007863B6" w:rsidP="007863B6"/>
    <w:p w14:paraId="575492D2" w14:textId="77777777" w:rsidR="007863B6" w:rsidRDefault="007863B6" w:rsidP="007863B6">
      <w:pPr>
        <w:pStyle w:val="Sinespaciado"/>
        <w:ind w:left="-993" w:right="-658"/>
        <w:jc w:val="both"/>
        <w:rPr>
          <w:rFonts w:ascii="Arial" w:eastAsia="Calibri" w:hAnsi="Arial" w:cs="Arial"/>
          <w:b/>
          <w:lang w:val="es-MX"/>
        </w:rPr>
      </w:pPr>
      <w:r>
        <w:rPr>
          <w:rFonts w:ascii="Arial" w:eastAsia="Calibri" w:hAnsi="Arial" w:cs="Arial"/>
          <w:b/>
          <w:lang w:val="es-MX"/>
        </w:rPr>
        <w:t xml:space="preserve">DE LO ANALIZADO, USTED PUEDE </w:t>
      </w:r>
      <w:r w:rsidRPr="003510A1">
        <w:rPr>
          <w:rFonts w:ascii="Arial" w:eastAsia="Calibri" w:hAnsi="Arial" w:cs="Arial"/>
          <w:b/>
          <w:lang w:val="es-MX"/>
        </w:rPr>
        <w:t>CONCLU</w:t>
      </w:r>
      <w:r>
        <w:rPr>
          <w:rFonts w:ascii="Arial" w:eastAsia="Calibri" w:hAnsi="Arial" w:cs="Arial"/>
          <w:b/>
          <w:lang w:val="es-MX"/>
        </w:rPr>
        <w:t xml:space="preserve">IR QUE </w:t>
      </w:r>
      <w:r w:rsidR="005E7144">
        <w:rPr>
          <w:rFonts w:ascii="Arial" w:eastAsia="Calibri" w:hAnsi="Arial" w:cs="Arial"/>
          <w:b/>
          <w:lang w:val="es-MX"/>
        </w:rPr>
        <w:t xml:space="preserve">EL SUPERIOR </w:t>
      </w:r>
      <w:r>
        <w:rPr>
          <w:rFonts w:ascii="Arial" w:eastAsia="Calibri" w:hAnsi="Arial" w:cs="Arial"/>
          <w:b/>
          <w:lang w:val="es-MX"/>
        </w:rPr>
        <w:t>DEBE:</w:t>
      </w:r>
    </w:p>
    <w:p w14:paraId="629158FB" w14:textId="77777777" w:rsidR="007863B6" w:rsidRDefault="007863B6" w:rsidP="007863B6">
      <w:pPr>
        <w:pStyle w:val="Sinespaciado"/>
        <w:ind w:left="-993" w:right="-658"/>
        <w:rPr>
          <w:rFonts w:ascii="Arial" w:eastAsia="Calibri" w:hAnsi="Arial" w:cs="Arial"/>
          <w:b/>
          <w:lang w:val="es-MX"/>
        </w:rPr>
      </w:pPr>
    </w:p>
    <w:p w14:paraId="7D0F7517" w14:textId="77777777" w:rsidR="007863B6" w:rsidRDefault="007863B6" w:rsidP="007863B6">
      <w:pPr>
        <w:pStyle w:val="Sinespaciado"/>
        <w:ind w:left="-993" w:right="-658"/>
        <w:rPr>
          <w:rFonts w:ascii="Arial" w:eastAsia="Calibri" w:hAnsi="Arial" w:cs="Arial"/>
          <w:b/>
          <w:lang w:val="es-MX"/>
        </w:rPr>
      </w:pPr>
    </w:p>
    <w:p w14:paraId="550BE060" w14:textId="77777777" w:rsidR="007863B6" w:rsidRDefault="00C41A73" w:rsidP="007863B6">
      <w:pPr>
        <w:pStyle w:val="Sinespaciado"/>
        <w:ind w:left="-993" w:right="-658"/>
        <w:rPr>
          <w:rFonts w:ascii="Arial" w:eastAsia="Calibri" w:hAnsi="Arial" w:cs="Arial"/>
          <w:b/>
          <w:lang w:val="es-MX"/>
        </w:rPr>
      </w:pPr>
      <w:r w:rsidRPr="00407892">
        <w:rPr>
          <w:rFonts w:ascii="Arial" w:eastAsia="Calibri" w:hAnsi="Arial" w:cs="Arial"/>
          <w:noProof/>
          <w:lang w:val="es-ES" w:eastAsia="es-ES"/>
        </w:rPr>
        <mc:AlternateContent>
          <mc:Choice Requires="wps">
            <w:drawing>
              <wp:anchor distT="0" distB="0" distL="114300" distR="114300" simplePos="0" relativeHeight="251680768" behindDoc="0" locked="0" layoutInCell="1" allowOverlap="1" wp14:anchorId="6A98A39E" wp14:editId="7CC9CF78">
                <wp:simplePos x="0" y="0"/>
                <wp:positionH relativeFrom="rightMargin">
                  <wp:align>left</wp:align>
                </wp:positionH>
                <wp:positionV relativeFrom="paragraph">
                  <wp:posOffset>161974</wp:posOffset>
                </wp:positionV>
                <wp:extent cx="408011" cy="229870"/>
                <wp:effectExtent l="0" t="0" r="11430" b="17780"/>
                <wp:wrapNone/>
                <wp:docPr id="74" name="Rectángulo 74"/>
                <wp:cNvGraphicFramePr/>
                <a:graphic xmlns:a="http://schemas.openxmlformats.org/drawingml/2006/main">
                  <a:graphicData uri="http://schemas.microsoft.com/office/word/2010/wordprocessingShape">
                    <wps:wsp>
                      <wps:cNvSpPr/>
                      <wps:spPr>
                        <a:xfrm>
                          <a:off x="0" y="0"/>
                          <a:ext cx="408011"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C7E5B16"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A98A39E" id="Rectángulo 74" o:spid="_x0000_s1050" style="position:absolute;left:0;text-align:left;margin-left:0;margin-top:12.75pt;width:32.15pt;height:18.1pt;z-index:25168076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" fillcolor="white [3201]" strokecolor="#70ad47 [3209]" strokeweight="1pt">
                <v:textbox>
                  <w:txbxContent>
                    <w:p w14:paraId="1C7E5B16" w14:textId="77777777" w:rsidR="007863B6" w:rsidRPr="00D747D0" w:rsidRDefault="007863B6" w:rsidP="007863B6">
                      <w:pPr>
                        <w:jc w:val="center"/>
                        <w:rPr>
                          <w:rFonts w:ascii="Arial" w:hAnsi="Arial" w:cs="Arial"/>
                        </w:rPr>
                      </w:pPr>
                    </w:p>
                  </w:txbxContent>
                </v:textbox>
                <w10:wrap anchorx="margin"/>
              </v:rect>
            </w:pict>
          </mc:Fallback>
        </mc:AlternateContent>
      </w:r>
    </w:p>
    <w:p w14:paraId="43ABA7CE" w14:textId="77777777" w:rsidR="007863B6" w:rsidRDefault="00C41A73" w:rsidP="007863B6">
      <w:pPr>
        <w:pStyle w:val="Sinespaciado"/>
        <w:ind w:left="-993"/>
        <w:rPr>
          <w:rFonts w:ascii="Arial" w:eastAsia="Calibri" w:hAnsi="Arial" w:cs="Arial"/>
          <w:lang w:val="es-MX"/>
        </w:rPr>
      </w:pPr>
      <w:r>
        <w:rPr>
          <w:rFonts w:ascii="Arial" w:eastAsia="Calibri" w:hAnsi="Arial" w:cs="Arial"/>
          <w:lang w:val="es-MX"/>
        </w:rPr>
        <w:t xml:space="preserve">REQUERIR AL INFERIOR PARA LA REMISIÓN DE OTRAS PIEZAS PROCESALES </w:t>
      </w:r>
    </w:p>
    <w:p w14:paraId="2B515703" w14:textId="77777777" w:rsidR="007863B6" w:rsidRDefault="007863B6" w:rsidP="007863B6">
      <w:pPr>
        <w:pStyle w:val="Sinespaciado"/>
        <w:ind w:left="-993"/>
        <w:rPr>
          <w:rFonts w:ascii="Arial" w:eastAsia="Calibri" w:hAnsi="Arial" w:cs="Arial"/>
          <w:lang w:val="es-MX"/>
        </w:rPr>
      </w:pPr>
    </w:p>
    <w:p w14:paraId="6A83EB60" w14:textId="77777777" w:rsidR="007863B6" w:rsidRDefault="007863B6" w:rsidP="007863B6">
      <w:pPr>
        <w:pStyle w:val="Sinespaciado"/>
        <w:ind w:left="-993"/>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681792" behindDoc="0" locked="0" layoutInCell="1" allowOverlap="1" wp14:anchorId="65291E16" wp14:editId="7574169E">
                <wp:simplePos x="0" y="0"/>
                <wp:positionH relativeFrom="rightMargin">
                  <wp:align>left</wp:align>
                </wp:positionH>
                <wp:positionV relativeFrom="paragraph">
                  <wp:posOffset>156747</wp:posOffset>
                </wp:positionV>
                <wp:extent cx="445477" cy="229870"/>
                <wp:effectExtent l="0" t="0" r="12065" b="17780"/>
                <wp:wrapNone/>
                <wp:docPr id="75" name="Rectángulo 75"/>
                <wp:cNvGraphicFramePr/>
                <a:graphic xmlns:a="http://schemas.openxmlformats.org/drawingml/2006/main">
                  <a:graphicData uri="http://schemas.microsoft.com/office/word/2010/wordprocessingShape">
                    <wps:wsp>
                      <wps:cNvSpPr/>
                      <wps:spPr>
                        <a:xfrm>
                          <a:off x="0" y="0"/>
                          <a:ext cx="445477"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CF92598" w14:textId="77777777" w:rsidR="007863B6" w:rsidRPr="00D747D0" w:rsidRDefault="007863B6" w:rsidP="007863B6">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291E16" id="Rectángulo 75" o:spid="_x0000_s1051" style="position:absolute;left:0;text-align:left;margin-left:0;margin-top:12.35pt;width:35.1pt;height:18.1pt;z-index:25168179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" fillcolor="white [3201]" strokecolor="#70ad47 [3209]" strokeweight="1pt">
                <v:textbox>
                  <w:txbxContent>
                    <w:p w14:paraId="5CF92598" w14:textId="77777777" w:rsidR="007863B6" w:rsidRPr="00D747D0" w:rsidRDefault="007863B6" w:rsidP="007863B6">
                      <w:pPr>
                        <w:jc w:val="center"/>
                        <w:rPr>
                          <w:rFonts w:ascii="Arial" w:hAnsi="Arial" w:cs="Arial"/>
                        </w:rPr>
                      </w:pPr>
                    </w:p>
                  </w:txbxContent>
                </v:textbox>
                <w10:wrap anchorx="margin"/>
              </v:rect>
            </w:pict>
          </mc:Fallback>
        </mc:AlternateContent>
      </w:r>
    </w:p>
    <w:p w14:paraId="61E9A12F" w14:textId="77777777" w:rsidR="007863B6" w:rsidRDefault="00EA51F9" w:rsidP="007863B6">
      <w:pPr>
        <w:pStyle w:val="Sinespaciado"/>
        <w:ind w:left="-993"/>
        <w:rPr>
          <w:rFonts w:ascii="Arial" w:eastAsia="Calibri" w:hAnsi="Arial" w:cs="Arial"/>
          <w:lang w:val="es-MX"/>
        </w:rPr>
      </w:pPr>
      <w:r>
        <w:rPr>
          <w:rFonts w:ascii="Arial" w:eastAsia="Calibri" w:hAnsi="Arial" w:cs="Arial"/>
          <w:lang w:val="es-MX"/>
        </w:rPr>
        <w:t xml:space="preserve">DEVOLVER EL EXPEDIENTE A SECRETARÍA PARA TRASLADO DEL ESCRITO </w:t>
      </w:r>
    </w:p>
    <w:p w14:paraId="5AD963B6" w14:textId="77777777" w:rsidR="007863B6" w:rsidRDefault="007863B6" w:rsidP="007863B6">
      <w:pPr>
        <w:pStyle w:val="Sinespaciado"/>
        <w:rPr>
          <w:rFonts w:ascii="Arial" w:eastAsia="Calibri" w:hAnsi="Arial" w:cs="Arial"/>
          <w:lang w:val="es-MX"/>
        </w:rPr>
      </w:pPr>
    </w:p>
    <w:p w14:paraId="60D31C93" w14:textId="77777777" w:rsidR="00A442D2" w:rsidRDefault="00935BEB" w:rsidP="007863B6">
      <w:pPr>
        <w:pStyle w:val="Sinespaciado"/>
        <w:ind w:left="-993"/>
        <w:rPr>
          <w:rFonts w:ascii="Arial" w:eastAsia="Calibri" w:hAnsi="Arial" w:cs="Arial"/>
          <w:lang w:val="es-MX"/>
        </w:rPr>
      </w:pPr>
      <w:r w:rsidRPr="00407892">
        <w:rPr>
          <w:rFonts w:ascii="Arial" w:eastAsia="Calibri" w:hAnsi="Arial" w:cs="Arial"/>
          <w:noProof/>
          <w:lang w:val="es-ES" w:eastAsia="es-ES"/>
        </w:rPr>
        <mc:AlternateContent>
          <mc:Choice Requires="wps">
            <w:drawing>
              <wp:anchor distT="0" distB="0" distL="114300" distR="114300" simplePos="0" relativeHeight="251701248" behindDoc="0" locked="0" layoutInCell="1" allowOverlap="1" wp14:anchorId="0194A96F" wp14:editId="3F34A885">
                <wp:simplePos x="0" y="0"/>
                <wp:positionH relativeFrom="rightMargin">
                  <wp:align>left</wp:align>
                </wp:positionH>
                <wp:positionV relativeFrom="paragraph">
                  <wp:posOffset>159336</wp:posOffset>
                </wp:positionV>
                <wp:extent cx="428234" cy="229870"/>
                <wp:effectExtent l="0" t="0" r="10160" b="17780"/>
                <wp:wrapNone/>
                <wp:docPr id="18" name="Rectángulo 18"/>
                <wp:cNvGraphicFramePr/>
                <a:graphic xmlns:a="http://schemas.openxmlformats.org/drawingml/2006/main">
                  <a:graphicData uri="http://schemas.microsoft.com/office/word/2010/wordprocessingShape">
                    <wps:wsp>
                      <wps:cNvSpPr/>
                      <wps:spPr>
                        <a:xfrm flipH="1">
                          <a:off x="0" y="0"/>
                          <a:ext cx="428234"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B62A04B" w14:textId="51535B3C" w:rsidR="00935BEB" w:rsidRPr="000F589E" w:rsidRDefault="000F589E" w:rsidP="00935BEB">
                            <w:pPr>
                              <w:jc w:val="center"/>
                              <w:rPr>
                                <w:rFonts w:ascii="Arial" w:hAnsi="Arial" w:cs="Arial"/>
                                <w:b/>
                                <w:u w:val="single"/>
                              </w:rPr>
                            </w:pPr>
                            <w:r w:rsidRPr="000F589E">
                              <w:rPr>
                                <w:rFonts w:ascii="Arial" w:hAnsi="Arial" w:cs="Arial"/>
                                <w:b/>
                                <w:u w:val="single"/>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194A96F" id="Rectángulo 18" o:spid="_x0000_s1052" style="position:absolute;left:0;text-align:left;margin-left:0;margin-top:12.55pt;width:33.7pt;height:18.1pt;flip:x;z-index:25170124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" fillcolor="white [3201]" strokecolor="#70ad47 [3209]" strokeweight="1pt">
                <v:textbox>
                  <w:txbxContent>
                    <w:p w14:paraId="4B62A04B" w14:textId="51535B3C" w:rsidR="00935BEB" w:rsidRPr="000F589E" w:rsidRDefault="000F589E" w:rsidP="00935BEB">
                      <w:pPr>
                        <w:jc w:val="center"/>
                        <w:rPr>
                          <w:rFonts w:ascii="Arial" w:hAnsi="Arial" w:cs="Arial"/>
                          <w:b/>
                          <w:u w:val="single"/>
                        </w:rPr>
                      </w:pPr>
                      <w:r w:rsidRPr="000F589E">
                        <w:rPr>
                          <w:rFonts w:ascii="Arial" w:hAnsi="Arial" w:cs="Arial"/>
                          <w:b/>
                          <w:u w:val="single"/>
                        </w:rPr>
                        <w:t>X</w:t>
                      </w:r>
                    </w:p>
                  </w:txbxContent>
                </v:textbox>
                <w10:wrap anchorx="margin"/>
              </v:rect>
            </w:pict>
          </mc:Fallback>
        </mc:AlternateContent>
      </w:r>
    </w:p>
    <w:p w14:paraId="1DFC1CFB" w14:textId="77777777" w:rsidR="007863B6" w:rsidRPr="00935BEB" w:rsidRDefault="00A442D2" w:rsidP="007863B6">
      <w:pPr>
        <w:pStyle w:val="Sinespaciado"/>
        <w:ind w:left="-993"/>
        <w:rPr>
          <w:rFonts w:ascii="Arial" w:eastAsia="Calibri" w:hAnsi="Arial" w:cs="Arial"/>
          <w:lang w:val="es-MX"/>
        </w:rPr>
      </w:pPr>
      <w:r w:rsidRPr="00935BEB">
        <w:rPr>
          <w:rFonts w:ascii="Arial" w:eastAsia="Calibri" w:hAnsi="Arial" w:cs="Arial"/>
          <w:lang w:val="es-MX"/>
        </w:rPr>
        <w:t>ES</w:t>
      </w:r>
      <w:r w:rsidR="004C5C67" w:rsidRPr="00935BEB">
        <w:rPr>
          <w:rFonts w:ascii="Arial" w:eastAsia="Calibri" w:hAnsi="Arial" w:cs="Arial"/>
          <w:lang w:val="es-MX"/>
        </w:rPr>
        <w:t>TIMAR BIEN DENEGADO</w:t>
      </w:r>
      <w:r w:rsidR="00935BEB">
        <w:rPr>
          <w:rFonts w:ascii="Arial" w:eastAsia="Calibri" w:hAnsi="Arial" w:cs="Arial"/>
          <w:lang w:val="es-MX"/>
        </w:rPr>
        <w:t xml:space="preserve"> EL RECURSO O EL EFECTO EN QUE SE CONCEDIÓ</w:t>
      </w:r>
    </w:p>
    <w:p w14:paraId="6BF07A09" w14:textId="77777777" w:rsidR="00500C95" w:rsidRPr="00935BEB" w:rsidRDefault="00500C95" w:rsidP="007863B6">
      <w:pPr>
        <w:rPr>
          <w:rFonts w:ascii="Arial" w:eastAsia="Calibri" w:hAnsi="Arial" w:cs="Arial"/>
          <w:lang w:val="es-MX"/>
        </w:rPr>
      </w:pPr>
    </w:p>
    <w:p w14:paraId="03869599" w14:textId="77777777" w:rsidR="00500C95" w:rsidRDefault="00935BEB" w:rsidP="00500C95">
      <w:pPr>
        <w:ind w:left="-993"/>
      </w:pPr>
      <w:r w:rsidRPr="00407892">
        <w:rPr>
          <w:rFonts w:ascii="Arial" w:eastAsia="Calibri" w:hAnsi="Arial" w:cs="Arial"/>
          <w:noProof/>
          <w:lang w:val="es-ES" w:eastAsia="es-ES"/>
        </w:rPr>
        <mc:AlternateContent>
          <mc:Choice Requires="wps">
            <w:drawing>
              <wp:anchor distT="0" distB="0" distL="114300" distR="114300" simplePos="0" relativeHeight="251703296" behindDoc="0" locked="0" layoutInCell="1" allowOverlap="1" wp14:anchorId="6231BBB3" wp14:editId="28FAAEFA">
                <wp:simplePos x="0" y="0"/>
                <wp:positionH relativeFrom="rightMargin">
                  <wp:posOffset>-879</wp:posOffset>
                </wp:positionH>
                <wp:positionV relativeFrom="paragraph">
                  <wp:posOffset>14898</wp:posOffset>
                </wp:positionV>
                <wp:extent cx="445477" cy="229870"/>
                <wp:effectExtent l="0" t="0" r="12065" b="17780"/>
                <wp:wrapNone/>
                <wp:docPr id="23" name="Rectángulo 23"/>
                <wp:cNvGraphicFramePr/>
                <a:graphic xmlns:a="http://schemas.openxmlformats.org/drawingml/2006/main">
                  <a:graphicData uri="http://schemas.microsoft.com/office/word/2010/wordprocessingShape">
                    <wps:wsp>
                      <wps:cNvSpPr/>
                      <wps:spPr>
                        <a:xfrm>
                          <a:off x="0" y="0"/>
                          <a:ext cx="445477" cy="2298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86DC5C8" w14:textId="77777777" w:rsidR="00935BEB" w:rsidRPr="00D747D0" w:rsidRDefault="00935BEB" w:rsidP="00935BEB">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231BBB3" id="Rectángulo 23" o:spid="_x0000_s1053" style="position:absolute;left:0;text-align:left;margin-left:-.05pt;margin-top:1.15pt;width:35.1pt;height:18.1pt;z-index:2517032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" fillcolor="white [3201]" strokecolor="#70ad47 [3209]" strokeweight="1pt">
                <v:textbox>
                  <w:txbxContent>
                    <w:p w14:paraId="686DC5C8" w14:textId="77777777" w:rsidR="00935BEB" w:rsidRPr="00D747D0" w:rsidRDefault="00935BEB" w:rsidP="00935BEB">
                      <w:pPr>
                        <w:jc w:val="center"/>
                        <w:rPr>
                          <w:rFonts w:ascii="Arial" w:hAnsi="Arial" w:cs="Arial"/>
                        </w:rPr>
                      </w:pPr>
                    </w:p>
                  </w:txbxContent>
                </v:textbox>
                <w10:wrap anchorx="margin"/>
              </v:rect>
            </w:pict>
          </mc:Fallback>
        </mc:AlternateContent>
      </w:r>
      <w:r w:rsidR="00500C95" w:rsidRPr="00935BEB">
        <w:rPr>
          <w:rFonts w:ascii="Arial" w:hAnsi="Arial" w:cs="Arial"/>
        </w:rPr>
        <w:t>ESTIMAR MAL DENEGADO</w:t>
      </w:r>
      <w:r w:rsidR="00500C95">
        <w:t xml:space="preserve"> </w:t>
      </w:r>
      <w:r>
        <w:rPr>
          <w:rFonts w:ascii="Arial" w:eastAsia="Calibri" w:hAnsi="Arial" w:cs="Arial"/>
          <w:lang w:val="es-MX"/>
        </w:rPr>
        <w:t xml:space="preserve">EL RECURSO O EL EFECTO EN QUE SE CONCEDIÓ </w:t>
      </w:r>
    </w:p>
    <w:p w14:paraId="116CE805" w14:textId="77777777" w:rsidR="00C33597" w:rsidRPr="000F589E" w:rsidRDefault="00C33597" w:rsidP="00C33597">
      <w:pPr>
        <w:pStyle w:val="Sinespaciado"/>
        <w:ind w:left="-1134"/>
        <w:rPr>
          <w:rFonts w:ascii="Arial" w:hAnsi="Arial" w:cs="Arial"/>
          <w:b/>
          <w:lang w:val="es-MX"/>
        </w:rPr>
      </w:pPr>
      <w:r>
        <w:rPr>
          <w:rFonts w:ascii="Arial" w:eastAsia="Calibri" w:hAnsi="Arial" w:cs="Arial"/>
          <w:b/>
          <w:lang w:val="es-MX"/>
        </w:rPr>
        <w:t>MARIA ALEXANDRA BEJARANO NOVOA</w:t>
      </w:r>
    </w:p>
    <w:p w14:paraId="69C6A3C9" w14:textId="41450F68" w:rsidR="000F589E" w:rsidRPr="000F589E" w:rsidRDefault="000F589E">
      <w:pPr>
        <w:rPr>
          <w:rFonts w:ascii="Arial" w:hAnsi="Arial" w:cs="Arial"/>
          <w:b/>
          <w:sz w:val="24"/>
          <w:szCs w:val="24"/>
          <w:u w:val="single"/>
        </w:rPr>
      </w:pPr>
      <w:bookmarkStart w:id="0" w:name="_GoBack"/>
      <w:bookmarkEnd w:id="0"/>
    </w:p>
    <w:sectPr w:rsidR="000F589E" w:rsidRPr="000F589E" w:rsidSect="002D3C7E">
      <w:footerReference w:type="default" r:id="rId11"/>
      <w:footerReference w:type="first" r:id="rId12"/>
      <w:pgSz w:w="12242" w:h="20163" w:code="5"/>
      <w:pgMar w:top="1418" w:right="2268"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BE502C" w14:textId="77777777" w:rsidR="006A6606" w:rsidRDefault="006A6606">
      <w:pPr>
        <w:spacing w:after="0" w:line="240" w:lineRule="auto"/>
      </w:pPr>
      <w:r>
        <w:separator/>
      </w:r>
    </w:p>
  </w:endnote>
  <w:endnote w:type="continuationSeparator" w:id="0">
    <w:p w14:paraId="5B50A15A" w14:textId="77777777" w:rsidR="006A6606" w:rsidRDefault="006A6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0566093"/>
      <w:docPartObj>
        <w:docPartGallery w:val="Page Numbers (Bottom of Page)"/>
        <w:docPartUnique/>
      </w:docPartObj>
    </w:sdtPr>
    <w:sdtEndPr/>
    <w:sdtContent>
      <w:p w14:paraId="771A38B1" w14:textId="77777777" w:rsidR="00085715" w:rsidRDefault="00935BEB">
        <w:pPr>
          <w:pStyle w:val="Piedepgina"/>
          <w:jc w:val="right"/>
        </w:pPr>
        <w:r>
          <w:fldChar w:fldCharType="begin"/>
        </w:r>
        <w:r>
          <w:instrText>PAGE   \* MERGEFORMAT</w:instrText>
        </w:r>
        <w:r>
          <w:fldChar w:fldCharType="separate"/>
        </w:r>
        <w:r w:rsidR="00C33597" w:rsidRPr="00C33597">
          <w:rPr>
            <w:noProof/>
            <w:lang w:val="es-ES"/>
          </w:rPr>
          <w:t>4</w:t>
        </w:r>
        <w:r>
          <w:fldChar w:fldCharType="end"/>
        </w:r>
      </w:p>
    </w:sdtContent>
  </w:sdt>
  <w:p w14:paraId="43FDE519" w14:textId="77777777" w:rsidR="00085715" w:rsidRDefault="006A660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4958699"/>
      <w:docPartObj>
        <w:docPartGallery w:val="Page Numbers (Bottom of Page)"/>
        <w:docPartUnique/>
      </w:docPartObj>
    </w:sdtPr>
    <w:sdtEndPr/>
    <w:sdtContent>
      <w:p w14:paraId="14E3C369" w14:textId="77777777" w:rsidR="00085715" w:rsidRDefault="00935BEB">
        <w:pPr>
          <w:pStyle w:val="Piedepgina"/>
          <w:jc w:val="right"/>
        </w:pPr>
        <w:r>
          <w:fldChar w:fldCharType="begin"/>
        </w:r>
        <w:r>
          <w:instrText>PAGE   \* MERGEFORMAT</w:instrText>
        </w:r>
        <w:r>
          <w:fldChar w:fldCharType="separate"/>
        </w:r>
        <w:r w:rsidR="00C33597" w:rsidRPr="00C33597">
          <w:rPr>
            <w:noProof/>
            <w:lang w:val="es-ES"/>
          </w:rPr>
          <w:t>1</w:t>
        </w:r>
        <w:r>
          <w:fldChar w:fldCharType="end"/>
        </w:r>
      </w:p>
    </w:sdtContent>
  </w:sdt>
  <w:p w14:paraId="00CC5802" w14:textId="77777777" w:rsidR="00085715" w:rsidRDefault="006A660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B677EA" w14:textId="77777777" w:rsidR="006A6606" w:rsidRDefault="006A6606">
      <w:pPr>
        <w:spacing w:after="0" w:line="240" w:lineRule="auto"/>
      </w:pPr>
      <w:r>
        <w:separator/>
      </w:r>
    </w:p>
  </w:footnote>
  <w:footnote w:type="continuationSeparator" w:id="0">
    <w:p w14:paraId="07BDE68C" w14:textId="77777777" w:rsidR="006A6606" w:rsidRDefault="006A66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A3142"/>
    <w:multiLevelType w:val="hybridMultilevel"/>
    <w:tmpl w:val="8C7CD2D2"/>
    <w:lvl w:ilvl="0" w:tplc="58342A5E">
      <w:start w:val="1"/>
      <w:numFmt w:val="decimal"/>
      <w:lvlText w:val="%1."/>
      <w:lvlJc w:val="left"/>
      <w:pPr>
        <w:ind w:left="720" w:hanging="360"/>
      </w:pPr>
      <w:rPr>
        <w:rFonts w:hint="default"/>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6CB6EAD"/>
    <w:multiLevelType w:val="hybridMultilevel"/>
    <w:tmpl w:val="73C8649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9DF5A6B"/>
    <w:multiLevelType w:val="hybridMultilevel"/>
    <w:tmpl w:val="E848D3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293A80"/>
    <w:multiLevelType w:val="hybridMultilevel"/>
    <w:tmpl w:val="7C32057C"/>
    <w:lvl w:ilvl="0" w:tplc="E1065AC4">
      <w:start w:val="1"/>
      <w:numFmt w:val="decimal"/>
      <w:lvlText w:val="%1."/>
      <w:lvlJc w:val="left"/>
      <w:pPr>
        <w:ind w:left="1080" w:hanging="360"/>
      </w:pPr>
      <w:rPr>
        <w:rFonts w:hint="default"/>
        <w:b/>
        <w:sz w:val="22"/>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15:restartNumberingAfterBreak="0">
    <w:nsid w:val="58AE4BF8"/>
    <w:multiLevelType w:val="hybridMultilevel"/>
    <w:tmpl w:val="67F6DE1E"/>
    <w:lvl w:ilvl="0" w:tplc="A3546C34">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BA527F"/>
    <w:multiLevelType w:val="multilevel"/>
    <w:tmpl w:val="813AEB66"/>
    <w:lvl w:ilvl="0">
      <w:start w:val="1"/>
      <w:numFmt w:val="decimal"/>
      <w:lvlText w:val="%1."/>
      <w:lvlJc w:val="left"/>
      <w:pPr>
        <w:ind w:left="2203" w:hanging="360"/>
      </w:pPr>
      <w:rPr>
        <w:rFonts w:hint="default"/>
        <w:b/>
        <w:i w:val="0"/>
        <w:sz w:val="22"/>
        <w:szCs w:val="22"/>
      </w:rPr>
    </w:lvl>
    <w:lvl w:ilvl="1">
      <w:start w:val="1"/>
      <w:numFmt w:val="decimal"/>
      <w:isLgl/>
      <w:lvlText w:val="%1.%2."/>
      <w:lvlJc w:val="left"/>
      <w:pPr>
        <w:ind w:left="1429"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4"/>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3B6"/>
    <w:rsid w:val="00033772"/>
    <w:rsid w:val="0004770D"/>
    <w:rsid w:val="000A282D"/>
    <w:rsid w:val="000C0C17"/>
    <w:rsid w:val="000F0545"/>
    <w:rsid w:val="000F35B9"/>
    <w:rsid w:val="000F36AE"/>
    <w:rsid w:val="000F589E"/>
    <w:rsid w:val="001C637D"/>
    <w:rsid w:val="00280E08"/>
    <w:rsid w:val="002D3365"/>
    <w:rsid w:val="0036298B"/>
    <w:rsid w:val="003B7D4F"/>
    <w:rsid w:val="003F0836"/>
    <w:rsid w:val="004C5C67"/>
    <w:rsid w:val="004C719C"/>
    <w:rsid w:val="00500C95"/>
    <w:rsid w:val="00510173"/>
    <w:rsid w:val="00542D23"/>
    <w:rsid w:val="005E7144"/>
    <w:rsid w:val="005F5139"/>
    <w:rsid w:val="0066357E"/>
    <w:rsid w:val="006A6606"/>
    <w:rsid w:val="006B3CCA"/>
    <w:rsid w:val="006C4FD7"/>
    <w:rsid w:val="00710D72"/>
    <w:rsid w:val="00753DEA"/>
    <w:rsid w:val="0076427A"/>
    <w:rsid w:val="007739D3"/>
    <w:rsid w:val="007863B6"/>
    <w:rsid w:val="007B4652"/>
    <w:rsid w:val="009153A4"/>
    <w:rsid w:val="00922FBB"/>
    <w:rsid w:val="00933189"/>
    <w:rsid w:val="00935BEB"/>
    <w:rsid w:val="009B78D7"/>
    <w:rsid w:val="00A42D1D"/>
    <w:rsid w:val="00A442D2"/>
    <w:rsid w:val="00A91D3F"/>
    <w:rsid w:val="00BC00A6"/>
    <w:rsid w:val="00C33597"/>
    <w:rsid w:val="00C41A73"/>
    <w:rsid w:val="00C70550"/>
    <w:rsid w:val="00C96017"/>
    <w:rsid w:val="00CA2C37"/>
    <w:rsid w:val="00D666EB"/>
    <w:rsid w:val="00DA18E1"/>
    <w:rsid w:val="00DB51E1"/>
    <w:rsid w:val="00E73CA7"/>
    <w:rsid w:val="00E769AC"/>
    <w:rsid w:val="00EA51F9"/>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544B6"/>
  <w15:chartTrackingRefBased/>
  <w15:docId w15:val="{AF752627-5521-4EF8-9567-4C6E069BF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63B6"/>
    <w:pPr>
      <w:spacing w:after="200" w:line="276" w:lineRule="auto"/>
    </w:pPr>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863B6"/>
    <w:pPr>
      <w:spacing w:after="0" w:line="240" w:lineRule="auto"/>
    </w:pPr>
    <w:rPr>
      <w:rFonts w:eastAsiaTheme="minorEastAsia"/>
      <w:lang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7863B6"/>
    <w:pPr>
      <w:spacing w:after="0" w:line="240" w:lineRule="auto"/>
    </w:pPr>
    <w:rPr>
      <w:rFonts w:eastAsiaTheme="minorEastAsia"/>
      <w:lang w:eastAsia="es-CO"/>
    </w:rPr>
  </w:style>
  <w:style w:type="paragraph" w:styleId="Piedepgina">
    <w:name w:val="footer"/>
    <w:basedOn w:val="Normal"/>
    <w:link w:val="PiedepginaCar"/>
    <w:uiPriority w:val="99"/>
    <w:unhideWhenUsed/>
    <w:rsid w:val="0078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863B6"/>
    <w:rPr>
      <w:rFonts w:eastAsiaTheme="minorEastAsia"/>
      <w:lang w:eastAsia="es-CO"/>
    </w:rPr>
  </w:style>
  <w:style w:type="character" w:customStyle="1" w:styleId="SinespaciadoCar">
    <w:name w:val="Sin espaciado Car"/>
    <w:link w:val="Sinespaciado"/>
    <w:uiPriority w:val="1"/>
    <w:rsid w:val="007863B6"/>
    <w:rPr>
      <w:rFonts w:eastAsiaTheme="minorEastAsia"/>
      <w:lang w:eastAsia="es-CO"/>
    </w:rPr>
  </w:style>
  <w:style w:type="paragraph" w:styleId="Prrafodelista">
    <w:name w:val="List Paragraph"/>
    <w:basedOn w:val="Normal"/>
    <w:uiPriority w:val="34"/>
    <w:qFormat/>
    <w:rsid w:val="007863B6"/>
    <w:pPr>
      <w:ind w:left="720"/>
      <w:contextualSpacing/>
    </w:pPr>
  </w:style>
  <w:style w:type="paragraph" w:customStyle="1" w:styleId="Default">
    <w:name w:val="Default"/>
    <w:rsid w:val="000F589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8B29519445182040A20AEA28C58ED3DD" ma:contentTypeVersion="12" ma:contentTypeDescription="Crear nuevo documento." ma:contentTypeScope="" ma:versionID="584aec068412aafc54fbcc00906835d8">
  <xsd:schema xmlns:xsd="http://www.w3.org/2001/XMLSchema" xmlns:xs="http://www.w3.org/2001/XMLSchema" xmlns:p="http://schemas.microsoft.com/office/2006/metadata/properties" xmlns:ns2="2e527051-a45e-4fe8-9a0e-76b88fc11997" xmlns:ns3="3f51ab6b-ebae-4701-8f37-696a8df38ec0" targetNamespace="http://schemas.microsoft.com/office/2006/metadata/properties" ma:root="true" ma:fieldsID="41048554492fae2d01cd95f84a91f0be" ns2:_="" ns3:_="">
    <xsd:import namespace="2e527051-a45e-4fe8-9a0e-76b88fc11997"/>
    <xsd:import namespace="3f51ab6b-ebae-4701-8f37-696a8df38ec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27051-a45e-4fe8-9a0e-76b88fc119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51ab6b-ebae-4701-8f37-696a8df38ec0"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183F22-4AC7-4962-80E7-A8B1F841F630}">
  <ds:schemaRefs>
    <ds:schemaRef ds:uri="http://schemas.microsoft.com/sharepoint/v3/contenttype/forms"/>
  </ds:schemaRefs>
</ds:datastoreItem>
</file>

<file path=customXml/itemProps2.xml><?xml version="1.0" encoding="utf-8"?>
<ds:datastoreItem xmlns:ds="http://schemas.openxmlformats.org/officeDocument/2006/customXml" ds:itemID="{FC0C82F1-3CD7-4426-8A98-3C459ADBF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27051-a45e-4fe8-9a0e-76b88fc11997"/>
    <ds:schemaRef ds:uri="3f51ab6b-ebae-4701-8f37-696a8df38e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C14AD7-4F5D-4451-836C-3C62838F93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1396</Words>
  <Characters>7680</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Maria Alexandra Bejarano Novoa</cp:lastModifiedBy>
  <cp:revision>2</cp:revision>
  <dcterms:created xsi:type="dcterms:W3CDTF">2021-11-24T21:12:00Z</dcterms:created>
  <dcterms:modified xsi:type="dcterms:W3CDTF">2021-11-24T21:12:00Z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0x0101008B29519445182040A20AEA28C58ED3DD</vt:lpwstr>
  </property>
</Properties>
</file>