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E8BD" w14:textId="77777777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5D2D1C09" w:rsidR="00835C27" w:rsidRDefault="002761E2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-DICTAMEN </w:t>
      </w:r>
      <w:r w:rsidR="00037F26">
        <w:rPr>
          <w:rFonts w:ascii="Arial" w:eastAsia="Calibri" w:hAnsi="Arial" w:cs="Arial"/>
          <w:b/>
          <w:lang w:val="es-MX"/>
        </w:rPr>
        <w:t>PERICIAL SOLICITADO POR LAS PARTES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77777777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>respecto al dictamen judicial (dictamen pericial solicitado por 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1BD0D625" w14:textId="77777777" w:rsidR="00835C27" w:rsidRDefault="002761E2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55</w:t>
      </w:r>
      <w:r w:rsidR="003E60EB">
        <w:rPr>
          <w:rFonts w:ascii="Arial" w:hAnsi="Arial" w:cs="Arial"/>
          <w:lang w:val="es-MX"/>
        </w:rPr>
        <w:t xml:space="preserve"> L. 2080 de 2021 (artículo 219</w:t>
      </w:r>
      <w:r w:rsidR="00835C27">
        <w:rPr>
          <w:rFonts w:ascii="Arial" w:hAnsi="Arial" w:cs="Arial"/>
          <w:lang w:val="es-MX"/>
        </w:rPr>
        <w:t xml:space="preserve"> CPACA)</w:t>
      </w:r>
    </w:p>
    <w:p w14:paraId="35B40203" w14:textId="77777777" w:rsidR="003E60EB" w:rsidRDefault="002A6B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56 L. 2080 de 2021 (artículo </w:t>
      </w:r>
      <w:r w:rsidR="002B51B7">
        <w:rPr>
          <w:rFonts w:ascii="Arial" w:hAnsi="Arial" w:cs="Arial"/>
          <w:lang w:val="es-MX"/>
        </w:rPr>
        <w:t>220 CPACA)</w:t>
      </w:r>
    </w:p>
    <w:p w14:paraId="55BE0C3F" w14:textId="77777777" w:rsidR="002B51B7" w:rsidRDefault="00C60464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57 L. 2080 de 2021 (artículo 221 CPACA)</w:t>
      </w:r>
    </w:p>
    <w:p w14:paraId="76E8C0F3" w14:textId="77777777" w:rsidR="00C60464" w:rsidRDefault="00C45F36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58 L. 2080 de 2021 (artículo 222 CPACA)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4C9343C1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4973F3">
        <w:rPr>
          <w:rFonts w:ascii="Arial" w:eastAsia="Calibri" w:hAnsi="Arial" w:cs="Arial"/>
          <w:lang w:val="es-MX"/>
        </w:rPr>
        <w:t xml:space="preserve"> Yirugenia rueda Assia</w:t>
      </w:r>
      <w:bookmarkStart w:id="0" w:name="_GoBack"/>
      <w:bookmarkEnd w:id="0"/>
    </w:p>
    <w:p w14:paraId="109D7434" w14:textId="6107ABA4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4973F3">
        <w:rPr>
          <w:rFonts w:ascii="Arial" w:hAnsi="Arial" w:cs="Arial"/>
          <w:lang w:val="es-MX"/>
        </w:rPr>
        <w:t>03/10/2021</w:t>
      </w:r>
    </w:p>
    <w:p w14:paraId="037FB5B4" w14:textId="76C61632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4973F3">
        <w:rPr>
          <w:rFonts w:ascii="Arial" w:hAnsi="Arial" w:cs="Arial"/>
          <w:lang w:val="es-MX"/>
        </w:rPr>
        <w:t>Reparación directa</w:t>
      </w:r>
    </w:p>
    <w:p w14:paraId="556A6074" w14:textId="284E7626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4973F3">
        <w:rPr>
          <w:rFonts w:ascii="Arial" w:hAnsi="Arial" w:cs="Arial"/>
          <w:lang w:val="es-MX"/>
        </w:rPr>
        <w:t xml:space="preserve"> </w:t>
      </w:r>
    </w:p>
    <w:p w14:paraId="6D032678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</w:p>
    <w:p w14:paraId="2CE7ABC0" w14:textId="77777777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77777777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PARA SU DECRETO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77777777" w:rsidR="00835C27" w:rsidRPr="00F61555" w:rsidRDefault="00F61555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SOLICITUD DE LA PRUEBA</w:t>
            </w:r>
          </w:p>
          <w:p w14:paraId="41DE781F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EB3051F" w14:textId="77777777" w:rsidR="00F61555" w:rsidRPr="007019F8" w:rsidRDefault="00F61555" w:rsidP="001D40C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¿Quién</w:t>
            </w:r>
            <w:r w:rsid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elevó</w:t>
            </w:r>
            <w:r w:rsidR="00F823AA">
              <w:rPr>
                <w:rFonts w:ascii="Arial" w:eastAsia="Calibri" w:hAnsi="Arial" w:cs="Arial"/>
                <w:b/>
                <w:i/>
                <w:lang w:val="es-MX"/>
              </w:rPr>
              <w:t xml:space="preserve"> la petición</w:t>
            </w: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probatoria?</w:t>
            </w:r>
          </w:p>
          <w:p w14:paraId="04D83129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74E29C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49BCE7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09EE8F4C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-127</wp:posOffset>
                      </wp:positionV>
                      <wp:extent cx="332740" cy="290195"/>
                      <wp:effectExtent l="0" t="0" r="1016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1FFC05D1" w:rsidR="006652A0" w:rsidRPr="00D747D0" w:rsidRDefault="00D442AE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9" o:spid="_x0000_s1026" style="position:absolute;left:0;text-align:left;margin-left:112.85pt;margin-top:0;width:26.2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2AB4F3E4" w14:textId="1FFC05D1" w:rsidR="006652A0" w:rsidRPr="00D747D0" w:rsidRDefault="00D442AE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84BB85D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32344B6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6B5ECC5C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84C704" id="Rectángulo 6" o:spid="_x0000_s1027" style="position:absolute;left:0;text-align:left;margin-left:112.85pt;margin-top:.05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0ZT9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F1FAC3F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D1FA409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D2DE95" wp14:editId="6AB1C907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42451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1FE589" id="Rectángulo 7" o:spid="_x0000_s1028" style="position:absolute;left:0;text-align:left;margin-left:112.85pt;margin-top:.15pt;width:26.2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umr3enMCAAAl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61E4BB1E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EEB638A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7565F5A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79F5A6" wp14:editId="7ED1AE8D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1E5CD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AD0B8C" id="Rectángulo 38" o:spid="_x0000_s1029" style="position:absolute;left:0;text-align:left;margin-left:139.1pt;margin-top:.2pt;width:29.55pt;height:22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xe7L9X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5794DEB4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5308586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852144" w14:textId="77777777" w:rsidR="007019F8" w:rsidRPr="004D47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¿La </w:t>
            </w:r>
            <w:r w:rsidR="00F823AA">
              <w:rPr>
                <w:rFonts w:ascii="Arial" w:eastAsia="Calibri" w:hAnsi="Arial" w:cs="Arial"/>
                <w:b/>
                <w:i/>
                <w:lang w:val="es-MX"/>
              </w:rPr>
              <w:t xml:space="preserve">petición </w:t>
            </w: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fue presentada </w:t>
            </w:r>
            <w:r w:rsidR="004D47F8" w:rsidRPr="004D47F8">
              <w:rPr>
                <w:rFonts w:ascii="Arial" w:eastAsia="Calibri" w:hAnsi="Arial" w:cs="Arial"/>
                <w:b/>
                <w:i/>
                <w:lang w:val="es-MX"/>
              </w:rPr>
              <w:t>en la oportunidad probatoria pertinente?</w:t>
            </w:r>
          </w:p>
          <w:p w14:paraId="1B5A1302" w14:textId="59C5066E" w:rsidR="004D47F8" w:rsidRPr="00222D4A" w:rsidRDefault="00D442AE" w:rsidP="004D47F8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EAE8FF" wp14:editId="777714D4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217170</wp:posOffset>
                      </wp:positionV>
                      <wp:extent cx="438785" cy="290195"/>
                      <wp:effectExtent l="0" t="0" r="18415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1A1ED" w14:textId="2E66FC42" w:rsidR="006652A0" w:rsidRPr="00D747D0" w:rsidRDefault="006652A0" w:rsidP="004D47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D442AE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1" o:spid="_x0000_s1030" style="position:absolute;left:0;text-align:left;margin-left:49.25pt;margin-top:17.1pt;width:34.55pt;height:22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2591A1ED" w14:textId="2E66FC42" w:rsidR="006652A0" w:rsidRPr="00D747D0" w:rsidRDefault="006652A0" w:rsidP="004D47F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D442AE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47F8"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261D7" wp14:editId="76949EC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FE103" w14:textId="77777777" w:rsidR="006652A0" w:rsidRDefault="006652A0" w:rsidP="004D47F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0" o:spid="_x0000_s1031" style="position:absolute;left:0;text-align:left;margin-left:92.45pt;margin-top:17.45pt;width:32.45pt;height:2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AsIt1c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13DFE103" w14:textId="77777777" w:rsidR="006652A0" w:rsidRDefault="006652A0" w:rsidP="004D47F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97FD61" w14:textId="77777777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6E06149" w14:textId="77777777" w:rsidR="007019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900E856" w14:textId="77777777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 w:rsid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artículo </w:t>
            </w:r>
            <w:r w:rsidR="008B627E">
              <w:rPr>
                <w:rFonts w:ascii="Arial" w:eastAsia="Calibri" w:hAnsi="Arial" w:cs="Arial"/>
                <w:sz w:val="16"/>
                <w:szCs w:val="16"/>
                <w:lang w:val="es-MX"/>
              </w:rPr>
              <w:t>212 CPACA)</w:t>
            </w:r>
          </w:p>
          <w:p w14:paraId="62DE1BA2" w14:textId="77777777" w:rsidR="008B627E" w:rsidRDefault="008B627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DD7015F" w14:textId="77777777" w:rsidR="00B72EEC" w:rsidRDefault="00B72EEC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C5C8C74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F823AA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La prueba solicitada</w:t>
            </w:r>
            <w:r w:rsidR="00796D42">
              <w:rPr>
                <w:rFonts w:ascii="Arial" w:eastAsia="Calibri" w:hAnsi="Arial" w:cs="Arial"/>
                <w:b/>
                <w:i/>
                <w:lang w:val="es-MX"/>
              </w:rPr>
              <w:t xml:space="preserve"> es procedente </w:t>
            </w:r>
            <w:r w:rsidR="0028636D">
              <w:rPr>
                <w:rFonts w:ascii="Arial" w:eastAsia="Calibri" w:hAnsi="Arial" w:cs="Arial"/>
                <w:b/>
                <w:i/>
                <w:lang w:val="es-MX"/>
              </w:rPr>
              <w:t xml:space="preserve">para verificar hechos que interesan al proceso y requieren especiales conocimientos científicos, técnicos </w:t>
            </w:r>
            <w:r w:rsidR="00EE71EC">
              <w:rPr>
                <w:rFonts w:ascii="Arial" w:eastAsia="Calibri" w:hAnsi="Arial" w:cs="Arial"/>
                <w:b/>
                <w:i/>
                <w:lang w:val="es-MX"/>
              </w:rPr>
              <w:t>o artísticos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5850A31" w14:textId="407FB25F" w:rsidR="00B72EEC" w:rsidRPr="00222D4A" w:rsidRDefault="00D442AE" w:rsidP="00B72EEC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3146EF" wp14:editId="04747D30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222250</wp:posOffset>
                      </wp:positionV>
                      <wp:extent cx="438785" cy="290195"/>
                      <wp:effectExtent l="0" t="0" r="18415" b="1460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AFE36" w14:textId="03F35CD4" w:rsidR="006652A0" w:rsidRPr="00D747D0" w:rsidRDefault="006652A0" w:rsidP="00B72E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D442AE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2" o:spid="_x0000_s1032" style="position:absolute;left:0;text-align:left;margin-left:49.25pt;margin-top:17.5pt;width:34.55pt;height:22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717AFE36" w14:textId="03F35CD4" w:rsidR="006652A0" w:rsidRPr="00D747D0" w:rsidRDefault="006652A0" w:rsidP="00B72E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D442AE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2EEC"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981A74" wp14:editId="7DEAADB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867AA" w14:textId="77777777" w:rsidR="006652A0" w:rsidRDefault="006652A0" w:rsidP="00B72EE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1" o:spid="_x0000_s1033" style="position:absolute;left:0;text-align:left;margin-left:92.45pt;margin-top:17.45pt;width:32.45pt;height:2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F3zEBt0AgAAJw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4AA867AA" w14:textId="77777777" w:rsidR="006652A0" w:rsidRDefault="006652A0" w:rsidP="00B72EE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E4E1A7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B19411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58A2631" w14:textId="77777777" w:rsidR="0048178B" w:rsidRDefault="0048178B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FE813B9" w14:textId="77777777" w:rsidR="00610E8A" w:rsidRPr="0048178B" w:rsidRDefault="00FD4415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75496596" w14:textId="77777777" w:rsidR="00F50B89" w:rsidRPr="0048178B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1BCB3357" w14:textId="77777777" w:rsidR="00F50B89" w:rsidRPr="001D40C0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versa sobre un punto de derecho?</w:t>
            </w:r>
          </w:p>
          <w:p w14:paraId="5D7D5038" w14:textId="77777777" w:rsidR="00F50B89" w:rsidRPr="00222D4A" w:rsidRDefault="00F50B89" w:rsidP="00F50B8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C9FF4A" wp14:editId="595FD0E3">
                      <wp:simplePos x="0" y="0"/>
                      <wp:positionH relativeFrom="column">
                        <wp:posOffset>1174547</wp:posOffset>
                      </wp:positionH>
                      <wp:positionV relativeFrom="paragraph">
                        <wp:posOffset>219532</wp:posOffset>
                      </wp:positionV>
                      <wp:extent cx="592531" cy="289143"/>
                      <wp:effectExtent l="0" t="0" r="17145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531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C0574" w14:textId="4BDD8CB9" w:rsidR="006652A0" w:rsidRDefault="006652A0" w:rsidP="00F50B8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D442AE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3" o:spid="_x0000_s1034" style="position:absolute;left:0;text-align:left;margin-left:92.5pt;margin-top:17.3pt;width:46.65pt;height:2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" fillcolor="white [3201]" strokecolor="#70ad47 [3209]" strokeweight="1pt">
                      <v:textbox>
                        <w:txbxContent>
                          <w:p w14:paraId="7ABC0574" w14:textId="4BDD8CB9" w:rsidR="006652A0" w:rsidRDefault="006652A0" w:rsidP="00F50B8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D442AE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818D69" wp14:editId="451AC34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353DB" w14:textId="77777777" w:rsidR="006652A0" w:rsidRPr="00D747D0" w:rsidRDefault="006652A0" w:rsidP="00F50B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3AC0DC" id="Rectángulo 54" o:spid="_x0000_s1035" style="position:absolute;left:0;text-align:left;margin-left:49.1pt;margin-top:17.4pt;width:26.15pt;height:2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xQdAIAACc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93BxQ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:rsidR="006652A0" w:rsidRPr="00D747D0" w:rsidRDefault="006652A0" w:rsidP="00F50B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B565A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5AC84A7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69B8DC" w14:textId="77777777" w:rsidR="0048178B" w:rsidRPr="0048178B" w:rsidRDefault="0048178B" w:rsidP="0048178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lastRenderedPageBreak/>
              <w:t>(artículo 226 CGP)</w:t>
            </w:r>
          </w:p>
          <w:p w14:paraId="10E5A09F" w14:textId="77777777" w:rsidR="001D40C0" w:rsidRPr="00F823AA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544FBF4A" w14:textId="77777777" w:rsidR="007019F8" w:rsidRP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cumple con los requisitos de </w:t>
            </w:r>
            <w:r w:rsidR="00610E8A">
              <w:rPr>
                <w:rFonts w:ascii="Arial" w:eastAsia="Calibri" w:hAnsi="Arial" w:cs="Arial"/>
                <w:b/>
                <w:i/>
                <w:lang w:val="es-MX"/>
              </w:rPr>
              <w:t xml:space="preserve">utilidad, </w:t>
            </w: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>conducencia y pertinencia?</w:t>
            </w:r>
          </w:p>
          <w:p w14:paraId="126A5752" w14:textId="672BC9C7" w:rsidR="001D40C0" w:rsidRPr="00222D4A" w:rsidRDefault="00D442AE" w:rsidP="001D40C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9B46E5" wp14:editId="0D4403A4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220345</wp:posOffset>
                      </wp:positionV>
                      <wp:extent cx="438785" cy="290195"/>
                      <wp:effectExtent l="0" t="0" r="18415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EC45E" w14:textId="054C74C3" w:rsidR="006652A0" w:rsidRPr="00D747D0" w:rsidRDefault="006652A0" w:rsidP="001D40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D442AE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5" o:spid="_x0000_s1036" style="position:absolute;left:0;text-align:left;margin-left:49.25pt;margin-top:17.35pt;width:34.55pt;height:22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" fillcolor="white [3201]" strokecolor="#70ad47 [3209]" strokeweight="1pt">
                      <v:textbox>
                        <w:txbxContent>
                          <w:p w14:paraId="322EC45E" w14:textId="054C74C3" w:rsidR="006652A0" w:rsidRPr="00D747D0" w:rsidRDefault="006652A0" w:rsidP="001D40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D442AE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40C0"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C2FF65" wp14:editId="15E8BB53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D7C94" w14:textId="77777777" w:rsidR="006652A0" w:rsidRDefault="006652A0" w:rsidP="001D40C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4" o:spid="_x0000_s1037" style="position:absolute;left:0;text-align:left;margin-left:92.45pt;margin-top:17.45pt;width:32.4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9UcwIAACg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qBHvV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4ED7C94" w14:textId="77777777" w:rsidR="006652A0" w:rsidRDefault="006652A0" w:rsidP="001D40C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A4ABAD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835C27" w:rsidRPr="003A0FA3" w14:paraId="63A8AA87" w14:textId="77777777" w:rsidTr="006652A0">
        <w:trPr>
          <w:trHeight w:val="363"/>
        </w:trPr>
        <w:tc>
          <w:tcPr>
            <w:tcW w:w="9598" w:type="dxa"/>
          </w:tcPr>
          <w:p w14:paraId="5A9A797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31DEC8" w14:textId="77777777" w:rsidR="001D40C0" w:rsidRDefault="001D40C0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 LO ANALIZAD</w:t>
            </w:r>
            <w:r w:rsidR="002E4418">
              <w:rPr>
                <w:rFonts w:ascii="Arial" w:eastAsia="Calibri" w:hAnsi="Arial" w:cs="Arial"/>
                <w:b/>
                <w:lang w:val="es-MX"/>
              </w:rPr>
              <w:t>O HASTA EL MOMENTO, USTED DEBE:</w:t>
            </w:r>
          </w:p>
          <w:p w14:paraId="5B3C8CB9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CEF8EF7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D4C79F0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425DEE6" wp14:editId="0BE4E6C3">
                      <wp:simplePos x="0" y="0"/>
                      <wp:positionH relativeFrom="column">
                        <wp:posOffset>4241473</wp:posOffset>
                      </wp:positionH>
                      <wp:positionV relativeFrom="paragraph">
                        <wp:posOffset>9113</wp:posOffset>
                      </wp:positionV>
                      <wp:extent cx="404907" cy="290195"/>
                      <wp:effectExtent l="0" t="0" r="14605" b="1460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04907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41C8B" w14:textId="77777777" w:rsidR="006652A0" w:rsidRPr="00D747D0" w:rsidRDefault="006652A0" w:rsidP="0048178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BB46266" id="Rectángulo 55" o:spid="_x0000_s1038" style="position:absolute;margin-left:333.95pt;margin-top:.7pt;width:31.9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" fillcolor="white [3201]" strokecolor="#70ad47 [3209]" strokeweight="1pt">
                      <v:textbox>
                        <w:txbxContent>
                          <w:p w:rsidR="006652A0" w:rsidRPr="00D747D0" w:rsidRDefault="006652A0" w:rsidP="004817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>RECHAZARLA DE PLANO (artículo 168 CGP)</w:t>
            </w:r>
            <w:r w:rsidRPr="00407892">
              <w:rPr>
                <w:rFonts w:ascii="Arial" w:eastAsia="Calibri" w:hAnsi="Arial" w:cs="Arial"/>
                <w:noProof/>
              </w:rPr>
              <w:t xml:space="preserve"> </w:t>
            </w:r>
          </w:p>
          <w:p w14:paraId="09EECEB9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97D3D37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4A22EB0" w14:textId="77777777" w:rsidR="002E4418" w:rsidRPr="002E4418" w:rsidRDefault="007D3566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758C12" wp14:editId="238B8873">
                      <wp:simplePos x="0" y="0"/>
                      <wp:positionH relativeFrom="column">
                        <wp:posOffset>4231259</wp:posOffset>
                      </wp:positionH>
                      <wp:positionV relativeFrom="paragraph">
                        <wp:posOffset>5080</wp:posOffset>
                      </wp:positionV>
                      <wp:extent cx="413639" cy="290195"/>
                      <wp:effectExtent l="0" t="0" r="24765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639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CE77ED" w14:textId="77777777" w:rsidR="006652A0" w:rsidRPr="00D747D0" w:rsidRDefault="006652A0" w:rsidP="007D3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B5CC1D" id="Rectángulo 11" o:spid="_x0000_s1039" style="position:absolute;margin-left:333.15pt;margin-top:.4pt;width:32.55pt;height:22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" fillcolor="white [3201]" strokecolor="#70ad47 [3209]" strokeweight="1pt">
                      <v:textbox>
                        <w:txbxContent>
                          <w:p w:rsidR="006652A0" w:rsidRPr="00D747D0" w:rsidRDefault="006652A0" w:rsidP="007D35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418" w:rsidRPr="002E4418">
              <w:rPr>
                <w:rFonts w:ascii="Arial" w:eastAsia="Calibri" w:hAnsi="Arial" w:cs="Arial"/>
                <w:lang w:val="es-MX"/>
              </w:rPr>
              <w:t>NEGAR EL DECRETO DE LA PRUEBA</w:t>
            </w:r>
            <w:r>
              <w:rPr>
                <w:rFonts w:ascii="Arial" w:eastAsia="Calibri" w:hAnsi="Arial" w:cs="Arial"/>
                <w:lang w:val="es-MX"/>
              </w:rPr>
              <w:t xml:space="preserve"> </w:t>
            </w:r>
          </w:p>
          <w:p w14:paraId="1CE5E943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326237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6EEBEA3" w14:textId="77777777" w:rsidR="002E4418" w:rsidRPr="002E4418" w:rsidRDefault="007D3566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FE6B8F" wp14:editId="4D71273D">
                      <wp:simplePos x="0" y="0"/>
                      <wp:positionH relativeFrom="column">
                        <wp:posOffset>4225163</wp:posOffset>
                      </wp:positionH>
                      <wp:positionV relativeFrom="paragraph">
                        <wp:posOffset>4699</wp:posOffset>
                      </wp:positionV>
                      <wp:extent cx="420116" cy="290195"/>
                      <wp:effectExtent l="0" t="0" r="18415" b="14605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01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EF26F" w14:textId="61280992" w:rsidR="006652A0" w:rsidRPr="00D747D0" w:rsidRDefault="00D442AE" w:rsidP="007D3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0" o:spid="_x0000_s1040" style="position:absolute;margin-left:332.7pt;margin-top:.35pt;width:33.1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0B8EF26F" w14:textId="61280992" w:rsidR="006652A0" w:rsidRPr="00D747D0" w:rsidRDefault="00D442AE" w:rsidP="007D35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418" w:rsidRPr="002E4418">
              <w:rPr>
                <w:rFonts w:ascii="Arial" w:eastAsia="Calibri" w:hAnsi="Arial" w:cs="Arial"/>
                <w:lang w:val="es-MX"/>
              </w:rPr>
              <w:t>ACCEDER AL DECRETO</w:t>
            </w:r>
            <w:r w:rsidR="002E4418">
              <w:rPr>
                <w:rFonts w:ascii="Arial" w:eastAsia="Calibri" w:hAnsi="Arial" w:cs="Arial"/>
                <w:lang w:val="es-MX"/>
              </w:rPr>
              <w:t xml:space="preserve"> Y LA PRÁCTICA</w:t>
            </w:r>
            <w:r w:rsidR="002E4418" w:rsidRPr="002E4418">
              <w:rPr>
                <w:rFonts w:ascii="Arial" w:eastAsia="Calibri" w:hAnsi="Arial" w:cs="Arial"/>
                <w:lang w:val="es-MX"/>
              </w:rPr>
              <w:t xml:space="preserve"> DE LA PRUEBA</w:t>
            </w:r>
          </w:p>
          <w:p w14:paraId="601420D8" w14:textId="77777777" w:rsidR="00835C27" w:rsidRPr="00F56977" w:rsidRDefault="00F56977" w:rsidP="006652A0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F56977">
              <w:rPr>
                <w:rFonts w:ascii="Arial" w:eastAsia="Calibri" w:hAnsi="Arial" w:cs="Arial"/>
                <w:sz w:val="16"/>
                <w:szCs w:val="16"/>
                <w:lang w:val="es-MX"/>
              </w:rPr>
              <w:t>(para la expedición de la providencia, revise el punto No. 2)</w:t>
            </w:r>
          </w:p>
          <w:p w14:paraId="7F3CF00E" w14:textId="77777777" w:rsidR="001D40C0" w:rsidRDefault="001D40C0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FD25760" w14:textId="77777777" w:rsidR="00F50B89" w:rsidRDefault="00F50B89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6ED552" w14:textId="77777777" w:rsidR="00F50B89" w:rsidRDefault="00F50B89" w:rsidP="00F50B89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COMENTARIOS:</w:t>
            </w:r>
          </w:p>
          <w:p w14:paraId="6DFA5D4A" w14:textId="77777777" w:rsidR="00F50B89" w:rsidRDefault="00F50B89" w:rsidP="00F50B89">
            <w:pPr>
              <w:pStyle w:val="Sinespaciado"/>
              <w:ind w:left="-993"/>
              <w:rPr>
                <w:rFonts w:ascii="Arial" w:eastAsia="Calibri" w:hAnsi="Arial" w:cs="Arial"/>
                <w:b/>
                <w:lang w:val="es-MX"/>
              </w:rPr>
            </w:pPr>
          </w:p>
          <w:p w14:paraId="38D9CA0F" w14:textId="77777777" w:rsidR="00F50B89" w:rsidRDefault="00F50B89" w:rsidP="00F50B89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62963C3" w14:textId="77777777" w:rsidR="00F50B89" w:rsidRDefault="00F50B89" w:rsidP="00F50B89">
            <w:pPr>
              <w:pStyle w:val="Sinespaciado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CE5002A" w14:textId="77777777" w:rsidR="00F50B89" w:rsidRDefault="00F50B89" w:rsidP="00F50B89">
            <w:pPr>
              <w:pStyle w:val="Sinespaciado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8441A50" w14:textId="77777777" w:rsidR="00F50B89" w:rsidRDefault="00F50B89" w:rsidP="00F50B89">
            <w:pPr>
              <w:pStyle w:val="Sinespaciado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7B21461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5C4923F" w14:textId="77777777" w:rsidR="007D3566" w:rsidRDefault="007D3566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12B5FE4" w14:textId="77777777" w:rsidR="00FD4415" w:rsidRDefault="00FD4415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80A81FA" w14:textId="77777777" w:rsidR="00FD4415" w:rsidRDefault="00FD4415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629069F" w14:textId="77777777" w:rsidR="00F50B89" w:rsidRPr="00FD4415" w:rsidRDefault="007D3566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B43B0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Nota: en el trámite de la primera instancia contra la decisión que niegue el decreto o la práctica de pruebas, podrá interponerse recurso de apelación directamente o en subsidio del de reposici</w:t>
            </w:r>
            <w:r w:rsidR="00B43B08" w:rsidRPr="00B43B0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ón. La concesión del recurso de apelación es el efecto devolutivo (artículos 243 y 244).</w:t>
            </w:r>
          </w:p>
          <w:p w14:paraId="4EEFE172" w14:textId="77777777" w:rsidR="00F50B89" w:rsidRPr="00336F8A" w:rsidRDefault="00F50B89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835C27" w:rsidRPr="003A0FA3" w14:paraId="34CB72EA" w14:textId="77777777" w:rsidTr="006652A0">
        <w:trPr>
          <w:trHeight w:val="363"/>
        </w:trPr>
        <w:tc>
          <w:tcPr>
            <w:tcW w:w="9598" w:type="dxa"/>
          </w:tcPr>
          <w:p w14:paraId="58A2EE42" w14:textId="77777777" w:rsidR="00B72EEC" w:rsidRDefault="00B72EEC" w:rsidP="00B72EEC">
            <w:pPr>
              <w:pStyle w:val="Sinespaciado"/>
              <w:ind w:left="720"/>
              <w:rPr>
                <w:rFonts w:ascii="Arial" w:eastAsia="Calibri" w:hAnsi="Arial" w:cs="Arial"/>
                <w:b/>
                <w:lang w:val="es-MX"/>
              </w:rPr>
            </w:pPr>
          </w:p>
          <w:p w14:paraId="7D9B456C" w14:textId="77777777" w:rsidR="00835C27" w:rsidRDefault="008914BE" w:rsidP="00B43B08">
            <w:pPr>
              <w:pStyle w:val="Sinespaciado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DECRETO DE LA PRUEBA</w:t>
            </w:r>
            <w:r w:rsidR="00835C2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F56977">
              <w:rPr>
                <w:rFonts w:ascii="Arial" w:eastAsia="Calibri" w:hAnsi="Arial" w:cs="Arial"/>
                <w:b/>
                <w:lang w:val="es-MX"/>
              </w:rPr>
              <w:t xml:space="preserve">POR PARTE DEL JUEZ </w:t>
            </w:r>
          </w:p>
          <w:p w14:paraId="48C32C35" w14:textId="77777777" w:rsidR="00835C27" w:rsidRDefault="00835C27" w:rsidP="006652A0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283BD5B" w14:textId="77777777" w:rsidR="00835C27" w:rsidRP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Para la expedición de la respectiva providencia</w:t>
            </w:r>
            <w:r w:rsidR="00F45617">
              <w:rPr>
                <w:rFonts w:ascii="Arial" w:hAnsi="Arial" w:cs="Arial"/>
                <w:lang w:val="es-MX"/>
              </w:rPr>
              <w:t xml:space="preserve"> y en general del decreto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13040635" w14:textId="77777777" w:rsid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1C6ED0F0" w14:textId="77777777" w:rsidR="00925375" w:rsidRPr="00985265" w:rsidRDefault="00925375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62523BB6" w14:textId="77777777" w:rsidR="00835C27" w:rsidRDefault="00DF6094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985265">
              <w:rPr>
                <w:rFonts w:ascii="Arial" w:hAnsi="Arial" w:cs="Arial"/>
                <w:lang w:val="es-MX"/>
              </w:rPr>
              <w:t>Tenga claridad en la profesión o los especiales conocimientos que debe tener el perito pa</w:t>
            </w:r>
            <w:r w:rsidR="00357048" w:rsidRPr="00985265">
              <w:rPr>
                <w:rFonts w:ascii="Arial" w:hAnsi="Arial" w:cs="Arial"/>
                <w:lang w:val="es-MX"/>
              </w:rPr>
              <w:t>ra rendir el dictamen</w:t>
            </w:r>
            <w:r w:rsidR="00D705CC" w:rsidRPr="00985265">
              <w:rPr>
                <w:rFonts w:ascii="Arial" w:hAnsi="Arial" w:cs="Arial"/>
                <w:lang w:val="es-MX"/>
              </w:rPr>
              <w:t xml:space="preserve"> en el caso en concreto</w:t>
            </w:r>
          </w:p>
          <w:p w14:paraId="07C99B9F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C63E8D1" w14:textId="77777777" w:rsidR="00357048" w:rsidRPr="00985265" w:rsidRDefault="00357048" w:rsidP="00FB07AF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7FE793C1" w14:textId="4EC74BB2" w:rsidR="009E00CA" w:rsidRPr="009727E2" w:rsidRDefault="007E1D0A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621843">
              <w:rPr>
                <w:rFonts w:ascii="Arial" w:hAnsi="Arial" w:cs="Arial"/>
                <w:color w:val="FF0000"/>
                <w:lang w:val="es-MX"/>
              </w:rPr>
              <w:t xml:space="preserve">Para la designación del perito </w:t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 xml:space="preserve">se deberá acudir, preferiblemente, a instituciones especializadas públicas o privadas de reconocida trayectoria e idoneidad (numeral 2°, artículo 229 </w:t>
            </w:r>
            <w:commentRangeStart w:id="1"/>
            <w:r w:rsidR="00621843" w:rsidRPr="00621843">
              <w:rPr>
                <w:rFonts w:ascii="Arial" w:hAnsi="Arial" w:cs="Arial"/>
                <w:color w:val="FF0000"/>
                <w:lang w:val="es-MX"/>
              </w:rPr>
              <w:t>CGP</w:t>
            </w:r>
            <w:commentRangeEnd w:id="1"/>
            <w:r w:rsidR="00621843">
              <w:rPr>
                <w:rStyle w:val="Refdecomentario"/>
              </w:rPr>
              <w:commentReference w:id="1"/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>)</w:t>
            </w:r>
            <w:r w:rsidR="00FB07AF" w:rsidRPr="00621843">
              <w:rPr>
                <w:rFonts w:ascii="Arial" w:hAnsi="Arial" w:cs="Arial"/>
                <w:lang w:val="es-MX"/>
              </w:rPr>
              <w:t>.</w:t>
            </w:r>
            <w:r w:rsidR="00FB07AF">
              <w:rPr>
                <w:rFonts w:ascii="Arial" w:hAnsi="Arial" w:cs="Arial"/>
                <w:lang w:val="es-MX"/>
              </w:rPr>
              <w:t xml:space="preserve"> 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Como segunda opción, el juez podr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>á designarlo del listado debidamente actualizado de peritos que sobre el particular expida el Consejo Superior de la Judicatura</w:t>
            </w:r>
            <w:r w:rsidR="009727E2">
              <w:rPr>
                <w:rFonts w:ascii="Arial" w:hAnsi="Arial" w:cs="Arial"/>
                <w:color w:val="FF0000"/>
                <w:lang w:val="es-MX"/>
              </w:rPr>
              <w:t xml:space="preserve">, aclarando que en tal listado podrán registrarse </w:t>
            </w:r>
            <w:r w:rsidR="000B1424" w:rsidRPr="00621843">
              <w:rPr>
                <w:rFonts w:ascii="Arial" w:hAnsi="Arial" w:cs="Arial"/>
                <w:color w:val="FF0000"/>
                <w:lang w:val="es-MX"/>
              </w:rPr>
              <w:t>instituciones especializadas públicas o privadas de reconocida trayectoria e idoneidad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 xml:space="preserve">. 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Recuerde que </w:t>
            </w:r>
            <w:r w:rsidR="000D426A" w:rsidRPr="009727E2">
              <w:rPr>
                <w:rFonts w:ascii="Arial" w:hAnsi="Arial" w:cs="Arial"/>
                <w:color w:val="FF0000"/>
                <w:lang w:val="es-MX"/>
              </w:rPr>
              <w:t>las autoridades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públicas </w:t>
            </w:r>
            <w:r w:rsidR="00B274A4" w:rsidRPr="009727E2">
              <w:rPr>
                <w:rFonts w:ascii="Arial" w:hAnsi="Arial" w:cs="Arial"/>
                <w:color w:val="FF0000"/>
                <w:lang w:val="es-MX"/>
              </w:rPr>
              <w:t>pueden rendir este tipo de dict</w:t>
            </w:r>
            <w:r w:rsidR="00F45617" w:rsidRPr="009727E2">
              <w:rPr>
                <w:rFonts w:ascii="Arial" w:hAnsi="Arial" w:cs="Arial"/>
                <w:color w:val="FF0000"/>
                <w:lang w:val="es-MX"/>
              </w:rPr>
              <w:t>ámenes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14:paraId="721C60A6" w14:textId="77777777" w:rsidR="00270E53" w:rsidRDefault="00270E53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B4C527" w14:textId="77777777" w:rsidR="0014700A" w:rsidRDefault="0014700A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2FC44F5" w14:textId="77777777" w:rsidR="00270E53" w:rsidRDefault="00270E53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Evite designar peritos en los cuales concurra alguna </w:t>
            </w:r>
            <w:proofErr w:type="spellStart"/>
            <w:r>
              <w:rPr>
                <w:rFonts w:ascii="Arial" w:hAnsi="Arial" w:cs="Arial"/>
                <w:lang w:val="es-MX"/>
              </w:rPr>
              <w:t>causal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 de recusación</w:t>
            </w:r>
          </w:p>
          <w:p w14:paraId="62EE3209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7026499" w14:textId="77777777" w:rsidR="00925375" w:rsidRP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CD2B0EE" w14:textId="5D73E479" w:rsidR="00925375" w:rsidRDefault="008B10BF" w:rsidP="00CD4F2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F135EA">
              <w:rPr>
                <w:rFonts w:ascii="Arial" w:hAnsi="Arial" w:cs="Arial"/>
                <w:lang w:val="es-MX"/>
              </w:rPr>
              <w:t xml:space="preserve">Señale el cuestionario </w:t>
            </w:r>
            <w:r w:rsidR="00DF1FAF" w:rsidRPr="00F135EA">
              <w:rPr>
                <w:rFonts w:ascii="Arial" w:hAnsi="Arial" w:cs="Arial"/>
                <w:lang w:val="es-MX"/>
              </w:rPr>
              <w:t xml:space="preserve">que debe absolver el perito </w:t>
            </w:r>
            <w:r w:rsidR="006760D9" w:rsidRPr="00F135EA">
              <w:rPr>
                <w:rFonts w:ascii="Arial" w:hAnsi="Arial" w:cs="Arial"/>
                <w:lang w:val="es-MX"/>
              </w:rPr>
              <w:t>conforme con la petición del solicitante d</w:t>
            </w:r>
            <w:r w:rsidR="00BD4E09" w:rsidRPr="00F135EA">
              <w:rPr>
                <w:rFonts w:ascii="Arial" w:hAnsi="Arial" w:cs="Arial"/>
                <w:lang w:val="es-MX"/>
              </w:rPr>
              <w:t>e la prueba</w:t>
            </w:r>
            <w:r w:rsidR="004E0AEF" w:rsidRPr="00F135EA">
              <w:rPr>
                <w:rFonts w:ascii="Arial" w:hAnsi="Arial" w:cs="Arial"/>
                <w:lang w:val="es-MX"/>
              </w:rPr>
              <w:t>. El</w:t>
            </w:r>
            <w:r w:rsidR="002A2C56" w:rsidRPr="00F135EA">
              <w:rPr>
                <w:rFonts w:ascii="Arial" w:hAnsi="Arial" w:cs="Arial"/>
                <w:lang w:val="es-MX"/>
              </w:rPr>
              <w:t xml:space="preserve"> juez </w:t>
            </w:r>
            <w:r w:rsidR="00F135EA">
              <w:rPr>
                <w:rFonts w:ascii="Arial" w:hAnsi="Arial" w:cs="Arial"/>
                <w:lang w:val="es-MX"/>
              </w:rPr>
              <w:t xml:space="preserve">podrá </w:t>
            </w:r>
            <w:r w:rsidR="001E122E">
              <w:rPr>
                <w:rFonts w:ascii="Arial" w:hAnsi="Arial" w:cs="Arial"/>
                <w:lang w:val="es-MX"/>
              </w:rPr>
              <w:t xml:space="preserve">precisar, modificar o reformar </w:t>
            </w:r>
            <w:r w:rsidR="002A2C56" w:rsidRPr="00F135EA">
              <w:rPr>
                <w:rFonts w:ascii="Arial" w:hAnsi="Arial" w:cs="Arial"/>
                <w:lang w:val="es-MX"/>
              </w:rPr>
              <w:t>el cuestionario</w:t>
            </w:r>
            <w:r w:rsidR="001E122E">
              <w:rPr>
                <w:rFonts w:ascii="Arial" w:hAnsi="Arial" w:cs="Arial"/>
                <w:lang w:val="es-MX"/>
              </w:rPr>
              <w:t xml:space="preserve"> diseñado por la parte que solicitó la prueba,</w:t>
            </w:r>
            <w:r w:rsidR="002A2C56" w:rsidRPr="00F135EA">
              <w:rPr>
                <w:rFonts w:ascii="Arial" w:hAnsi="Arial" w:cs="Arial"/>
                <w:lang w:val="es-MX"/>
              </w:rPr>
              <w:t xml:space="preserve"> </w:t>
            </w:r>
            <w:r w:rsidR="008807AF">
              <w:rPr>
                <w:rFonts w:ascii="Arial" w:hAnsi="Arial" w:cs="Arial"/>
                <w:lang w:val="es-MX"/>
              </w:rPr>
              <w:t>adecuándolo al tema probator</w:t>
            </w:r>
            <w:r w:rsidR="001052EA">
              <w:rPr>
                <w:rFonts w:ascii="Arial" w:hAnsi="Arial" w:cs="Arial"/>
                <w:lang w:val="es-MX"/>
              </w:rPr>
              <w:t>io objeto de debate</w:t>
            </w:r>
            <w:r w:rsidR="004E32C4">
              <w:rPr>
                <w:rFonts w:ascii="Arial" w:hAnsi="Arial" w:cs="Arial"/>
                <w:lang w:val="es-MX"/>
              </w:rPr>
              <w:t xml:space="preserve"> y a</w:t>
            </w:r>
            <w:r w:rsidR="001052EA">
              <w:rPr>
                <w:rFonts w:ascii="Arial" w:hAnsi="Arial" w:cs="Arial"/>
                <w:lang w:val="es-MX"/>
              </w:rPr>
              <w:t xml:space="preserve"> </w:t>
            </w:r>
            <w:r w:rsidR="008807AF">
              <w:rPr>
                <w:rFonts w:ascii="Arial" w:hAnsi="Arial" w:cs="Arial"/>
                <w:lang w:val="es-MX"/>
              </w:rPr>
              <w:t>la fijación del litigio</w:t>
            </w:r>
          </w:p>
          <w:p w14:paraId="1C78FE9E" w14:textId="77777777" w:rsidR="00C5161D" w:rsidRPr="00F135EA" w:rsidRDefault="00C5161D" w:rsidP="00C5161D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9DA416D" w14:textId="77777777" w:rsidR="00BD4E09" w:rsidRPr="00BD4E09" w:rsidRDefault="00BD4E09" w:rsidP="00FB07A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50CB776" w14:textId="77777777" w:rsidR="006C1076" w:rsidRDefault="00BD4E09" w:rsidP="006C107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Señale el término </w:t>
            </w:r>
            <w:r w:rsidR="004B4E0F">
              <w:rPr>
                <w:rFonts w:ascii="Arial" w:hAnsi="Arial" w:cs="Arial"/>
                <w:lang w:val="es-MX"/>
              </w:rPr>
              <w:t>con que cuenta el perito para rendir el dictamen</w:t>
            </w:r>
            <w:r w:rsidR="00270E53">
              <w:rPr>
                <w:rFonts w:ascii="Arial" w:hAnsi="Arial" w:cs="Arial"/>
                <w:lang w:val="es-MX"/>
              </w:rPr>
              <w:t>. La oportunidad para que las partes planteen la recusación, es dentro del término de ejecutoria del auto que lo designa</w:t>
            </w:r>
          </w:p>
          <w:p w14:paraId="23E6DA93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5BEF6C" w14:textId="77777777" w:rsidR="006C1076" w:rsidRPr="006C1076" w:rsidRDefault="006C1076" w:rsidP="006C107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3FD0103" w14:textId="77777777" w:rsidR="006C1076" w:rsidRDefault="006C1076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Fi</w:t>
            </w:r>
            <w:r w:rsidR="00925375">
              <w:rPr>
                <w:rFonts w:ascii="Arial" w:hAnsi="Arial" w:cs="Arial"/>
                <w:lang w:val="es-MX"/>
              </w:rPr>
              <w:t xml:space="preserve">je </w:t>
            </w:r>
            <w:r>
              <w:rPr>
                <w:rFonts w:ascii="Arial" w:hAnsi="Arial" w:cs="Arial"/>
                <w:lang w:val="es-MX"/>
              </w:rPr>
              <w:t xml:space="preserve">de ser necesario </w:t>
            </w:r>
            <w:r w:rsidR="001D5E5B">
              <w:rPr>
                <w:rFonts w:ascii="Arial" w:hAnsi="Arial" w:cs="Arial"/>
                <w:lang w:val="es-MX"/>
              </w:rPr>
              <w:t xml:space="preserve">los gastos de pericia, el cual debe </w:t>
            </w:r>
            <w:r w:rsidR="00031601">
              <w:rPr>
                <w:rFonts w:ascii="Arial" w:hAnsi="Arial" w:cs="Arial"/>
                <w:lang w:val="es-MX"/>
              </w:rPr>
              <w:t>ser pagado por la parte que solicitó la prueba</w:t>
            </w:r>
            <w:r w:rsidR="00925375">
              <w:rPr>
                <w:rFonts w:ascii="Arial" w:hAnsi="Arial" w:cs="Arial"/>
                <w:lang w:val="es-MX"/>
              </w:rPr>
              <w:t xml:space="preserve"> dentro del término que para el efecto se señale, término que podrá ser prorrogado por una sola vez</w:t>
            </w:r>
          </w:p>
          <w:p w14:paraId="6148D867" w14:textId="77777777" w:rsidR="00397D2A" w:rsidRPr="00322F32" w:rsidRDefault="00397D2A" w:rsidP="00397D2A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(</w:t>
            </w:r>
            <w:r w:rsidRPr="00322F32">
              <w:rPr>
                <w:rFonts w:ascii="Arial" w:hAnsi="Arial" w:cs="Arial"/>
                <w:sz w:val="16"/>
                <w:szCs w:val="16"/>
                <w:lang w:val="es-MX"/>
              </w:rPr>
              <w:t>Nota: se entenderá que desistió de la prueba si no se consigna las sumas ordenadas dentro del término otorgado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14:paraId="7C79A200" w14:textId="77777777" w:rsidR="00397D2A" w:rsidRDefault="00397D2A" w:rsidP="00397D2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1CB6D0" w14:textId="77777777" w:rsidR="00124618" w:rsidRDefault="00124618" w:rsidP="00124618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49E4AE3" w14:textId="77777777" w:rsidR="00124618" w:rsidRDefault="00124618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Advierta que el dictamen debe cumplir con los requisitos establecidos en el artículo 226 del CGP</w:t>
            </w:r>
          </w:p>
          <w:p w14:paraId="46AEE941" w14:textId="77777777" w:rsidR="000B1424" w:rsidRDefault="000B1424" w:rsidP="000B1424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4EAFBB3D" w14:textId="2EDACBA5" w:rsidR="000B1424" w:rsidRDefault="00397D2A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Prevenga a las partes para facilitar la actividad del perito designado y prestar la colaboración para la práctica del dictamen.</w:t>
            </w:r>
          </w:p>
          <w:p w14:paraId="77ABD415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17A3332" w14:textId="77777777" w:rsidR="00442447" w:rsidRPr="00322F32" w:rsidRDefault="00442447" w:rsidP="0044244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80AEC6A" w14:textId="77777777" w:rsidR="00925375" w:rsidRPr="00442447" w:rsidRDefault="00925375" w:rsidP="00442447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61C83E3" w14:textId="77777777" w:rsidR="00442447" w:rsidRDefault="00F45617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debe ser posesionado </w:t>
            </w:r>
            <w:r w:rsidR="00442447">
              <w:rPr>
                <w:rFonts w:ascii="Arial" w:hAnsi="Arial" w:cs="Arial"/>
                <w:lang w:val="es-MX"/>
              </w:rPr>
              <w:t>con las advertencias de ley y previo juramento</w:t>
            </w:r>
          </w:p>
          <w:p w14:paraId="7EFC6C16" w14:textId="77777777" w:rsidR="00835C27" w:rsidRPr="00CF03D9" w:rsidRDefault="00835C27" w:rsidP="00925375">
            <w:pPr>
              <w:pStyle w:val="Sinespaciado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77777777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5FDF3E18" w:rsidR="00835C27" w:rsidRPr="00222D4A" w:rsidRDefault="00D442AE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150008F5">
                      <wp:simplePos x="0" y="0"/>
                      <wp:positionH relativeFrom="column">
                        <wp:posOffset>721004</wp:posOffset>
                      </wp:positionH>
                      <wp:positionV relativeFrom="paragraph">
                        <wp:posOffset>224485</wp:posOffset>
                      </wp:positionV>
                      <wp:extent cx="489585" cy="288925"/>
                      <wp:effectExtent l="0" t="0" r="24765" b="158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58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5F531E94" w:rsidR="006652A0" w:rsidRPr="00D747D0" w:rsidRDefault="006652A0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D442AE">
                                    <w:rPr>
                                      <w:rFonts w:ascii="Arial" w:hAnsi="Arial" w:cs="Arial"/>
                                    </w:rPr>
                                    <w:t xml:space="preserve"> 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o:spid="_x0000_s1041" style="position:absolute;left:0;text-align:left;margin-left:56.75pt;margin-top:17.7pt;width:38.55pt;height:2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B809EC2" w14:textId="5F531E94" w:rsidR="006652A0" w:rsidRPr="00D747D0" w:rsidRDefault="006652A0" w:rsidP="00835C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D442AE">
                              <w:rPr>
                                <w:rFonts w:ascii="Arial" w:hAnsi="Arial" w:cs="Arial"/>
                              </w:rPr>
                              <w:t xml:space="preserve"> 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125DF69D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222250</wp:posOffset>
                      </wp:positionV>
                      <wp:extent cx="412115" cy="288925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7777777" w:rsidR="006652A0" w:rsidRDefault="006652A0" w:rsidP="00835C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42" style="position:absolute;left:0;text-align:left;margin-left:105.65pt;margin-top:17.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7BC73114" w14:textId="77777777" w:rsidR="006652A0" w:rsidRDefault="006652A0" w:rsidP="00835C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57D79D67" w:rsidR="00E33FBD" w:rsidRPr="00222D4A" w:rsidRDefault="00D442AE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4B7B7C64">
                      <wp:simplePos x="0" y="0"/>
                      <wp:positionH relativeFrom="column">
                        <wp:posOffset>552755</wp:posOffset>
                      </wp:positionH>
                      <wp:positionV relativeFrom="paragraph">
                        <wp:posOffset>222860</wp:posOffset>
                      </wp:positionV>
                      <wp:extent cx="445770" cy="290195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640D571C" w:rsidR="006652A0" w:rsidRPr="00D747D0" w:rsidRDefault="006652A0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D442AE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7" o:spid="_x0000_s1043" style="position:absolute;left:0;text-align:left;margin-left:43.5pt;margin-top:17.55pt;width:35.1pt;height:2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0CF3EF47" w14:textId="640D571C" w:rsidR="006652A0" w:rsidRPr="00D747D0" w:rsidRDefault="006652A0" w:rsidP="00E33FB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D442AE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3FBD"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05BE4B84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7777777" w:rsidR="006652A0" w:rsidRDefault="006652A0" w:rsidP="00E33FB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6" o:spid="_x0000_s1044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sTdQ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y8/3g1pCtaOZIvRk907e1NTXW+HDvUBiN+0BbWz4Qh9toC05DCfO1oA/Dt1HeyId&#10;aTlraVtK7r9vBCrOzGdLdKShTuN6JWF6claQgK81y9cau2mugEaS09vgZDpG+2D2R43QPNNiL2JU&#10;UgkrKXbJZcC9cBX6LaanQarFIpnRSjkRbu2jk9F5bHTkzVP3LNAN5ArEyjvYb5aYveFYbxuRFhab&#10;ALpOBIyt7vs6jIDWMVF4eDrivr+Wk9XLAzf/DQ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AAU3sTdQIAACg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1BAE1C45" w14:textId="77777777" w:rsidR="006652A0" w:rsidRDefault="006652A0" w:rsidP="00E33FB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49F233E6" w:rsidR="006E0AB5" w:rsidRPr="006E0AB5" w:rsidRDefault="00D442AE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6B7ED420">
                      <wp:simplePos x="0" y="0"/>
                      <wp:positionH relativeFrom="column">
                        <wp:posOffset>625906</wp:posOffset>
                      </wp:positionH>
                      <wp:positionV relativeFrom="paragraph">
                        <wp:posOffset>220294</wp:posOffset>
                      </wp:positionV>
                      <wp:extent cx="482803" cy="288925"/>
                      <wp:effectExtent l="0" t="0" r="12700" b="1587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803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6712ED28" w:rsidR="006652A0" w:rsidRPr="00D747D0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D442AE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1" o:spid="_x0000_s1045" style="position:absolute;left:0;text-align:left;margin-left:49.3pt;margin-top:17.35pt;width:38pt;height:2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" fillcolor="white [3201]" strokecolor="#70ad47 [3209]" strokeweight="1pt">
                      <v:textbox>
                        <w:txbxContent>
                          <w:p w14:paraId="5442EAAD" w14:textId="6712ED28" w:rsidR="006652A0" w:rsidRPr="00D747D0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D442AE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0AB5" w:rsidRPr="006E0AB5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6BBDE8B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0" o:spid="_x0000_s1046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Gv1E5Z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7DC312BF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0064D1CB" w:rsidR="006E0AB5" w:rsidRPr="006E0AB5" w:rsidRDefault="00D442AE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74F08217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220980</wp:posOffset>
                      </wp:positionV>
                      <wp:extent cx="482600" cy="290195"/>
                      <wp:effectExtent l="0" t="0" r="1270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49BBAEF5" w:rsidR="006652A0" w:rsidRPr="00D747D0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D442AE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3" o:spid="_x0000_s1047" style="position:absolute;left:0;text-align:left;margin-left:49.25pt;margin-top:17.4pt;width:38pt;height:22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F42D062" w14:textId="49BBAEF5" w:rsidR="006652A0" w:rsidRPr="00D747D0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D442AE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0AB5" w:rsidRPr="006E0AB5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36D1000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2" o:spid="_x0000_s1048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gb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n1TYG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60BE43B6" w:rsidR="000C43E0" w:rsidRPr="00222D4A" w:rsidRDefault="00D442AE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501CA405">
                      <wp:simplePos x="0" y="0"/>
                      <wp:positionH relativeFrom="column">
                        <wp:posOffset>552754</wp:posOffset>
                      </wp:positionH>
                      <wp:positionV relativeFrom="paragraph">
                        <wp:posOffset>205664</wp:posOffset>
                      </wp:positionV>
                      <wp:extent cx="446227" cy="290195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227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5CD226A" w:rsidR="006652A0" w:rsidRPr="00D747D0" w:rsidRDefault="006652A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D442AE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9" o:spid="_x0000_s1049" style="position:absolute;left:0;text-align:left;margin-left:43.5pt;margin-top:16.2pt;width:35.15pt;height:22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079B6EB3" w14:textId="75CD226A" w:rsidR="006652A0" w:rsidRPr="00D747D0" w:rsidRDefault="006652A0" w:rsidP="000C4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D442AE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43E0"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7E38928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77777777" w:rsidR="006652A0" w:rsidRDefault="006652A0" w:rsidP="000C43E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8" o:spid="_x0000_s1050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x1cw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JjlMd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77777777" w:rsidR="006652A0" w:rsidRDefault="006652A0" w:rsidP="000C43E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4E651A5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D6F758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BDB9AA0" w14:textId="77777777" w:rsidR="008679E4" w:rsidRPr="00EF5BAF" w:rsidRDefault="008679E4" w:rsidP="008679E4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C07DE4">
              <w:rPr>
                <w:rFonts w:ascii="Arial" w:eastAsia="Calibri" w:hAnsi="Arial" w:cs="Arial"/>
                <w:b/>
                <w:i/>
                <w:lang w:val="es-MX"/>
              </w:rPr>
              <w:t>El perito acompañó los soportes de los gastos en qué incurrió para la elaboración del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2C7B3B0" w14:textId="18737F6C" w:rsidR="008679E4" w:rsidRPr="00222D4A" w:rsidRDefault="00D442AE" w:rsidP="008679E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2420B4" wp14:editId="6A5CDDDB">
                      <wp:simplePos x="0" y="0"/>
                      <wp:positionH relativeFrom="column">
                        <wp:posOffset>625907</wp:posOffset>
                      </wp:positionH>
                      <wp:positionV relativeFrom="paragraph">
                        <wp:posOffset>218008</wp:posOffset>
                      </wp:positionV>
                      <wp:extent cx="482600" cy="288925"/>
                      <wp:effectExtent l="0" t="0" r="12700" b="1587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5F10D" w14:textId="104B912F" w:rsidR="006652A0" w:rsidRPr="00D747D0" w:rsidRDefault="006652A0" w:rsidP="00867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D442AE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5" o:spid="_x0000_s1051" style="position:absolute;left:0;text-align:left;margin-left:49.3pt;margin-top:17.15pt;width:38pt;height:2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1955F10D" w14:textId="104B912F" w:rsidR="006652A0" w:rsidRPr="00D747D0" w:rsidRDefault="006652A0" w:rsidP="008679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D442AE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79E4" w:rsidRPr="00407892">
              <w:rPr>
                <w:rFonts w:ascii="Arial" w:eastAsia="Calibri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DE0BAA" wp14:editId="21EC0D5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B30E" w14:textId="77777777" w:rsidR="006652A0" w:rsidRDefault="006652A0" w:rsidP="008679E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4" o:spid="_x0000_s1052" style="position:absolute;left:0;text-align:left;margin-left:92.45pt;margin-top:17.45pt;width:32.45pt;height:2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SW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L3MUl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193B30E" w14:textId="77777777" w:rsidR="006652A0" w:rsidRDefault="006652A0" w:rsidP="008679E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51CF4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07485CC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13DE629" w14:textId="77777777" w:rsidR="00E01EA9" w:rsidRDefault="00E01EA9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EB380E4" w14:textId="77777777" w:rsidR="00E33FBD" w:rsidRP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(Nota: las sumas que no acredite, el perito deberá reembolsarlas a órdenes del juzgado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, inciso 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final artículo 220 CPACA</w:t>
            </w: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)</w:t>
            </w:r>
          </w:p>
          <w:p w14:paraId="4764AE67" w14:textId="77777777" w:rsid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837DC1" w14:textId="77777777" w:rsidR="00124618" w:rsidRPr="00124618" w:rsidRDefault="00255C15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Si es un requisito simplemente formal el que se echa de menos, </w:t>
            </w:r>
            <w:r w:rsid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el juez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podrá evaluar la posibilidad de requerir al perito para que aporte la información faltante. Si es sustancial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o hace parte de su apreciación frente al dictamen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, tendrá que ponerlo de presente en la sentencia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(artículo 232 CGP)</w:t>
            </w:r>
          </w:p>
        </w:tc>
      </w:tr>
      <w:tr w:rsidR="00835C27" w:rsidRPr="003A0FA3" w14:paraId="1E44FA62" w14:textId="77777777" w:rsidTr="006652A0">
        <w:trPr>
          <w:trHeight w:val="708"/>
        </w:trPr>
        <w:tc>
          <w:tcPr>
            <w:tcW w:w="9598" w:type="dxa"/>
          </w:tcPr>
          <w:p w14:paraId="4CC4EC08" w14:textId="77777777" w:rsidR="00255C15" w:rsidRDefault="00255C15" w:rsidP="00255C15">
            <w:pPr>
              <w:pStyle w:val="Sinespaciado"/>
              <w:ind w:left="72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99FC393" w14:textId="77777777" w:rsidR="00835C27" w:rsidRPr="00F00C9B" w:rsidRDefault="00F00C9B" w:rsidP="00255C15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TRASLADO</w:t>
            </w:r>
            <w:r w:rsidR="008D1D89">
              <w:rPr>
                <w:rFonts w:ascii="Arial" w:eastAsia="Calibri" w:hAnsi="Arial" w:cs="Arial"/>
                <w:b/>
                <w:lang w:val="es-MX"/>
              </w:rPr>
              <w:t xml:space="preserve"> DEL DICTAMEN </w:t>
            </w:r>
          </w:p>
          <w:p w14:paraId="411EC1FB" w14:textId="77777777" w:rsidR="00F00C9B" w:rsidRDefault="00F00C9B" w:rsidP="00F00C9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404A362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 xml:space="preserve">Para </w:t>
            </w:r>
            <w:r>
              <w:rPr>
                <w:rFonts w:ascii="Arial" w:hAnsi="Arial" w:cs="Arial"/>
                <w:lang w:val="es-MX"/>
              </w:rPr>
              <w:t>tal actuación procesal, tenga en cuenta:</w:t>
            </w:r>
          </w:p>
          <w:p w14:paraId="50FCC157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0B91FF2D" w14:textId="77777777" w:rsidR="00FD51E7" w:rsidRDefault="00E9700E" w:rsidP="00FD51E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dictamen permanecerá en </w:t>
            </w:r>
            <w:r w:rsidR="003020A1">
              <w:rPr>
                <w:rFonts w:ascii="Arial" w:hAnsi="Arial" w:cs="Arial"/>
                <w:lang w:val="es-MX"/>
              </w:rPr>
              <w:t xml:space="preserve">la Secretaría a disposición de las partes </w:t>
            </w:r>
            <w:r w:rsidR="00F835E7">
              <w:rPr>
                <w:rFonts w:ascii="Arial" w:hAnsi="Arial" w:cs="Arial"/>
                <w:lang w:val="es-MX"/>
              </w:rPr>
              <w:t xml:space="preserve">hasta la fecha de la respectiva audiencia, la cual solo podrá realizarse cuando hayan pasado </w:t>
            </w:r>
            <w:r w:rsidR="008D1D89">
              <w:rPr>
                <w:rFonts w:ascii="Arial" w:hAnsi="Arial" w:cs="Arial"/>
                <w:lang w:val="es-MX"/>
              </w:rPr>
              <w:t>por lo menos 15 días desde la presentación del dictamen</w:t>
            </w:r>
          </w:p>
          <w:p w14:paraId="7AF70948" w14:textId="77777777" w:rsidR="008D1D89" w:rsidRDefault="008D1D89" w:rsidP="008D1D8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2C083D" w14:textId="77777777" w:rsidR="00835C27" w:rsidRPr="00540F02" w:rsidRDefault="008B368A" w:rsidP="00540F02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término anterior podrá ampliarse por el plazo que requiera la entidad pública </w:t>
            </w:r>
            <w:r w:rsidR="00251A7A">
              <w:rPr>
                <w:rFonts w:ascii="Arial" w:hAnsi="Arial" w:cs="Arial"/>
                <w:lang w:val="es-MX"/>
              </w:rPr>
              <w:t xml:space="preserve">para contratar asesoría técnica o peritos para contradecir el dictamen, previa solicitud de la entidad </w:t>
            </w:r>
            <w:r w:rsidR="00540F02">
              <w:rPr>
                <w:rFonts w:ascii="Arial" w:hAnsi="Arial" w:cs="Arial"/>
                <w:lang w:val="es-MX"/>
              </w:rPr>
              <w:t xml:space="preserve">dentro del lapso </w:t>
            </w:r>
            <w:r w:rsidR="00251A7A">
              <w:rPr>
                <w:rFonts w:ascii="Arial" w:hAnsi="Arial" w:cs="Arial"/>
                <w:lang w:val="es-MX"/>
              </w:rPr>
              <w:t xml:space="preserve">arriba señalado, y donde </w:t>
            </w:r>
            <w:r w:rsidR="00540F02">
              <w:rPr>
                <w:rFonts w:ascii="Arial" w:hAnsi="Arial" w:cs="Arial"/>
                <w:lang w:val="es-MX"/>
              </w:rPr>
              <w:t xml:space="preserve">deberá </w:t>
            </w:r>
            <w:r w:rsidR="00251A7A">
              <w:rPr>
                <w:rFonts w:ascii="Arial" w:hAnsi="Arial" w:cs="Arial"/>
                <w:lang w:val="es-MX"/>
              </w:rPr>
              <w:t xml:space="preserve">indicar las razones y el plazo. </w:t>
            </w:r>
            <w:r w:rsidR="00540F02">
              <w:rPr>
                <w:rFonts w:ascii="Arial" w:hAnsi="Arial" w:cs="Arial"/>
                <w:lang w:val="es-MX"/>
              </w:rPr>
              <w:t>En este evento, el juez deberá pronunciarse sobre esta solicitud</w:t>
            </w:r>
          </w:p>
        </w:tc>
      </w:tr>
    </w:tbl>
    <w:p w14:paraId="57463C92" w14:textId="77777777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C8E8501" w14:textId="77777777" w:rsidR="002A4109" w:rsidRDefault="002A4109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42915AA5" w14:textId="77777777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27DFEB2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44D86A5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3D33405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38C9C8" w14:textId="77777777" w:rsidR="00911364" w:rsidRDefault="002A4109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siempre debe asistir a la audiencia. Si el dictamen fue rendido por una autoridad pública, podrá el juez prescindir de su contradicción en audiencia y aplicar lo dispuesto en el parágrafo del artículo 228 del CGP </w:t>
            </w:r>
          </w:p>
          <w:p w14:paraId="07A1FEFC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6CBFD0CD" w14:textId="77777777" w:rsidR="00165632" w:rsidRDefault="00165632" w:rsidP="0016563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5BA3EB6" w14:textId="77777777" w:rsidR="00165632" w:rsidRDefault="00165632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</w:t>
            </w:r>
            <w:r w:rsidR="00246D26">
              <w:rPr>
                <w:rFonts w:ascii="Arial" w:hAnsi="Arial" w:cs="Arial"/>
                <w:lang w:val="es-MX"/>
              </w:rPr>
              <w:t>podrá excusarse antes de su intervención en la</w:t>
            </w:r>
            <w:r w:rsidR="001F238B">
              <w:rPr>
                <w:rFonts w:ascii="Arial" w:hAnsi="Arial" w:cs="Arial"/>
                <w:lang w:val="es-MX"/>
              </w:rPr>
              <w:t xml:space="preserve"> audiencia, por fuerza mayor o caso fortuito, </w:t>
            </w:r>
            <w:r w:rsidR="007A54C5">
              <w:rPr>
                <w:rFonts w:ascii="Arial" w:hAnsi="Arial" w:cs="Arial"/>
                <w:lang w:val="es-MX"/>
              </w:rPr>
              <w:t xml:space="preserve">caso en el cual el juez recaudará las demás pruebas y suspenderá la diligencia </w:t>
            </w:r>
            <w:r w:rsidR="00F9240A">
              <w:rPr>
                <w:rFonts w:ascii="Arial" w:hAnsi="Arial" w:cs="Arial"/>
                <w:lang w:val="es-MX"/>
              </w:rPr>
              <w:t>para continuarla en nueva fecha y hora que señalará antes de cerrarla. El perito solo podrá excusarse por una sola vez</w:t>
            </w:r>
          </w:p>
          <w:p w14:paraId="250497DF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C4311FD" w14:textId="77777777" w:rsidR="00911364" w:rsidRDefault="00911364" w:rsidP="00911364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415F7CA" w14:textId="77777777" w:rsidR="00004835" w:rsidRDefault="005B6B21" w:rsidP="00004835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contraparte de quien haya solicitado el dictamen, </w:t>
            </w:r>
            <w:r w:rsidR="00911364">
              <w:rPr>
                <w:rFonts w:ascii="Arial" w:hAnsi="Arial" w:cs="Arial"/>
                <w:lang w:val="es-MX"/>
              </w:rPr>
              <w:t>podr</w:t>
            </w:r>
            <w:r w:rsidR="00A56F26">
              <w:rPr>
                <w:rFonts w:ascii="Arial" w:hAnsi="Arial" w:cs="Arial"/>
                <w:lang w:val="es-MX"/>
              </w:rPr>
              <w:t>á</w:t>
            </w:r>
            <w:r w:rsidR="00911364">
              <w:rPr>
                <w:rFonts w:ascii="Arial" w:hAnsi="Arial" w:cs="Arial"/>
                <w:lang w:val="es-MX"/>
              </w:rPr>
              <w:t xml:space="preserve"> </w:t>
            </w:r>
            <w:r w:rsidR="00A74723">
              <w:rPr>
                <w:rFonts w:ascii="Arial" w:hAnsi="Arial" w:cs="Arial"/>
                <w:lang w:val="es-MX"/>
              </w:rPr>
              <w:t xml:space="preserve">asistir a la audiencia </w:t>
            </w:r>
            <w:r w:rsidR="00A56F26">
              <w:rPr>
                <w:rFonts w:ascii="Arial" w:hAnsi="Arial" w:cs="Arial"/>
                <w:lang w:val="es-MX"/>
              </w:rPr>
              <w:t>en compañía de asesores técnicos o peritos pero con el único fin que le brinden el apoyo necesario para contradecir el dictamen</w:t>
            </w:r>
          </w:p>
          <w:p w14:paraId="09CFFB45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0AE7355A" w14:textId="77777777" w:rsidR="00004835" w:rsidRPr="00004835" w:rsidRDefault="00004835" w:rsidP="0000483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2F66269" w14:textId="77777777" w:rsidR="00FA220A" w:rsidRDefault="00A54536" w:rsidP="00FA220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juez y las partes </w:t>
            </w:r>
            <w:r w:rsidR="00F63814">
              <w:rPr>
                <w:rFonts w:ascii="Arial" w:hAnsi="Arial" w:cs="Arial"/>
                <w:lang w:val="es-MX"/>
              </w:rPr>
              <w:t xml:space="preserve">podrán interrogarlo bajo juramento según su idoneidad e imparcialidad y sobre el contenido del dictamen. </w:t>
            </w:r>
            <w:r w:rsidR="00004835" w:rsidRPr="00F63814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</w:t>
            </w:r>
            <w:r w:rsidR="00F63814">
              <w:rPr>
                <w:rFonts w:ascii="Arial" w:hAnsi="Arial" w:cs="Arial"/>
                <w:lang w:val="es-MX"/>
              </w:rPr>
              <w:t xml:space="preserve">al perito, en el orden </w:t>
            </w:r>
            <w:r w:rsidR="00FA220A">
              <w:rPr>
                <w:rFonts w:ascii="Arial" w:hAnsi="Arial" w:cs="Arial"/>
                <w:lang w:val="es-MX"/>
              </w:rPr>
              <w:t>establecido para el test</w:t>
            </w:r>
            <w:r w:rsidR="00070880">
              <w:rPr>
                <w:rFonts w:ascii="Arial" w:hAnsi="Arial" w:cs="Arial"/>
                <w:lang w:val="es-MX"/>
              </w:rPr>
              <w:t>imonio</w:t>
            </w:r>
          </w:p>
          <w:p w14:paraId="212A3023" w14:textId="77777777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7777777" w:rsidR="00FA220A" w:rsidRPr="00F63814" w:rsidRDefault="00CF741B" w:rsidP="00F63814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la audiencia podrá solicitarse la aclaración y complementación del dictamen. Igualmente, se podrá objetar. </w:t>
            </w:r>
            <w:r w:rsidR="00070880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77777777" w:rsidR="002A4109" w:rsidRDefault="002A4109" w:rsidP="002A4109">
      <w:pPr>
        <w:pStyle w:val="Sinespaciado"/>
        <w:ind w:right="-658"/>
        <w:jc w:val="center"/>
      </w:pPr>
    </w:p>
    <w:p w14:paraId="07543AED" w14:textId="77777777" w:rsidR="00070880" w:rsidRDefault="00070880" w:rsidP="002A4109">
      <w:pPr>
        <w:pStyle w:val="Sinespaciado"/>
        <w:ind w:right="-658"/>
        <w:jc w:val="center"/>
      </w:pPr>
    </w:p>
    <w:p w14:paraId="45655D81" w14:textId="77777777" w:rsidR="00070880" w:rsidRPr="002A4109" w:rsidRDefault="00070880" w:rsidP="0007088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</w:t>
      </w:r>
      <w:r>
        <w:rPr>
          <w:rFonts w:ascii="Arial" w:hAnsi="Arial" w:cs="Arial"/>
          <w:b/>
          <w:lang w:val="es-MX"/>
        </w:rPr>
        <w:t xml:space="preserve">LA FIJACIÓN DE HONORARIOS </w:t>
      </w:r>
    </w:p>
    <w:p w14:paraId="5CC0FBAC" w14:textId="77777777" w:rsidR="00070880" w:rsidRDefault="00070880" w:rsidP="0007088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7283DF35" w14:textId="77777777" w:rsidR="006652A0" w:rsidRDefault="006652A0" w:rsidP="006652A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6652A0" w:rsidRPr="00124618" w14:paraId="70CB2EDD" w14:textId="77777777" w:rsidTr="006652A0">
        <w:trPr>
          <w:trHeight w:val="2554"/>
        </w:trPr>
        <w:tc>
          <w:tcPr>
            <w:tcW w:w="9598" w:type="dxa"/>
          </w:tcPr>
          <w:p w14:paraId="4816D968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F9F4D03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>a la impartición de la respectiva decisión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0D5A4AF4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BFA2477" w14:textId="77777777" w:rsidR="006652A0" w:rsidRDefault="00270E53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 fijan los honorarios del perito </w:t>
            </w:r>
            <w:r w:rsidR="00266BDE">
              <w:rPr>
                <w:rFonts w:ascii="Arial" w:hAnsi="Arial" w:cs="Arial"/>
                <w:lang w:val="es-MX"/>
              </w:rPr>
              <w:t>una vez se haya practicado el dictamen y surtida su contradicción</w:t>
            </w:r>
            <w:r w:rsidR="007940C0">
              <w:rPr>
                <w:rFonts w:ascii="Arial" w:hAnsi="Arial" w:cs="Arial"/>
                <w:lang w:val="es-MX"/>
              </w:rPr>
              <w:t>, por auto que presta mérito ejecutivo</w:t>
            </w:r>
          </w:p>
          <w:p w14:paraId="2655E16B" w14:textId="77777777" w:rsidR="007940C0" w:rsidRDefault="007940C0" w:rsidP="007940C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47B586D5" w14:textId="77777777" w:rsidR="00266BDE" w:rsidRDefault="007940C0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Tal decisión solo es susceptible del recurso de reposición</w:t>
            </w:r>
          </w:p>
          <w:p w14:paraId="1A0285BA" w14:textId="77777777" w:rsidR="007940C0" w:rsidRDefault="007940C0" w:rsidP="007940C0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6DD0FD12" w14:textId="77777777" w:rsidR="008E6AC4" w:rsidRDefault="008E6AC4" w:rsidP="008E6AC4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juez tendrá competencia para conocer del proceso ejecutivo, si el ejecutado es una entidad pública, si es un particular, lo conocerá la jurisdicción ordinaria</w:t>
            </w:r>
          </w:p>
          <w:p w14:paraId="058986D7" w14:textId="77777777" w:rsidR="008E6AC4" w:rsidRPr="008E6AC4" w:rsidRDefault="008E6AC4" w:rsidP="008E6AC4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8069DC8" w14:textId="77777777" w:rsidR="00474E3B" w:rsidRDefault="00474E3B" w:rsidP="00474E3B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 parte que haya solicitado el dictamen pericial es quien asumirá el pago de los honorarios</w:t>
            </w:r>
          </w:p>
          <w:p w14:paraId="00DFB390" w14:textId="77777777" w:rsidR="00474E3B" w:rsidRPr="00474E3B" w:rsidRDefault="00474E3B" w:rsidP="00474E3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0F84DBE" w14:textId="77777777" w:rsidR="006652A0" w:rsidRPr="00283853" w:rsidRDefault="00474E3B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Si el dictamen es solicitado por ambas partes o es decretado de oficio, corresponderá el pago a las partes en igual proporción. Si una de las partes no paga lo que </w:t>
            </w:r>
            <w:r w:rsidR="00283853">
              <w:rPr>
                <w:rFonts w:ascii="Arial" w:hAnsi="Arial" w:cs="Arial"/>
                <w:lang w:val="es-MX"/>
              </w:rPr>
              <w:t>le corresponde</w:t>
            </w:r>
            <w:r>
              <w:rPr>
                <w:rFonts w:ascii="Arial" w:hAnsi="Arial" w:cs="Arial"/>
                <w:lang w:val="es-MX"/>
              </w:rPr>
              <w:t xml:space="preserve">, </w:t>
            </w:r>
            <w:r w:rsidR="00283853">
              <w:rPr>
                <w:rFonts w:ascii="Arial" w:hAnsi="Arial" w:cs="Arial"/>
                <w:lang w:val="es-MX"/>
              </w:rPr>
              <w:t>la otra parte podrá asumir dicho pago.</w:t>
            </w: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10"/>
      <w:footerReference w:type="first" r:id="rId11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uenta Microsoft" w:date="2021-09-09T08:18:00Z" w:initials="CM">
    <w:p w14:paraId="6CB05734" w14:textId="77777777" w:rsidR="00621843" w:rsidRDefault="00621843">
      <w:pPr>
        <w:pStyle w:val="Textocomentario"/>
      </w:pPr>
      <w:r>
        <w:rPr>
          <w:rStyle w:val="Refdecomentario"/>
        </w:rPr>
        <w:annotationRef/>
      </w:r>
      <w:r>
        <w:t>En discusión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B057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EFA01" w14:textId="77777777" w:rsidR="00AB3A9D" w:rsidRDefault="00AB3A9D">
      <w:pPr>
        <w:spacing w:after="0" w:line="240" w:lineRule="auto"/>
      </w:pPr>
      <w:r>
        <w:separator/>
      </w:r>
    </w:p>
  </w:endnote>
  <w:endnote w:type="continuationSeparator" w:id="0">
    <w:p w14:paraId="514AB1AF" w14:textId="77777777" w:rsidR="00AB3A9D" w:rsidRDefault="00AB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3F3" w:rsidRPr="004973F3">
          <w:rPr>
            <w:noProof/>
            <w:lang w:val="es-ES"/>
          </w:rPr>
          <w:t>2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3F3" w:rsidRPr="004973F3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A9C21" w14:textId="77777777" w:rsidR="00AB3A9D" w:rsidRDefault="00AB3A9D">
      <w:pPr>
        <w:spacing w:after="0" w:line="240" w:lineRule="auto"/>
      </w:pPr>
      <w:r>
        <w:separator/>
      </w:r>
    </w:p>
  </w:footnote>
  <w:footnote w:type="continuationSeparator" w:id="0">
    <w:p w14:paraId="0C872178" w14:textId="77777777" w:rsidR="00AB3A9D" w:rsidRDefault="00AB3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enta Microsoft">
    <w15:presenceInfo w15:providerId="Windows Live" w15:userId="bc125ae30e576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27"/>
    <w:rsid w:val="00004835"/>
    <w:rsid w:val="00006A53"/>
    <w:rsid w:val="00016702"/>
    <w:rsid w:val="00031601"/>
    <w:rsid w:val="00037F26"/>
    <w:rsid w:val="00042F4A"/>
    <w:rsid w:val="00065760"/>
    <w:rsid w:val="00070880"/>
    <w:rsid w:val="00095603"/>
    <w:rsid w:val="000B0102"/>
    <w:rsid w:val="000B1424"/>
    <w:rsid w:val="000C43E0"/>
    <w:rsid w:val="000D426A"/>
    <w:rsid w:val="000F18C3"/>
    <w:rsid w:val="000F3FA2"/>
    <w:rsid w:val="001052EA"/>
    <w:rsid w:val="00124618"/>
    <w:rsid w:val="0014700A"/>
    <w:rsid w:val="00165632"/>
    <w:rsid w:val="00166365"/>
    <w:rsid w:val="001D40C0"/>
    <w:rsid w:val="001D5E5B"/>
    <w:rsid w:val="001E122E"/>
    <w:rsid w:val="001E5637"/>
    <w:rsid w:val="001F238B"/>
    <w:rsid w:val="00246D26"/>
    <w:rsid w:val="00251A7A"/>
    <w:rsid w:val="00255C15"/>
    <w:rsid w:val="00266BDE"/>
    <w:rsid w:val="00270E53"/>
    <w:rsid w:val="002761E2"/>
    <w:rsid w:val="00283853"/>
    <w:rsid w:val="0028636D"/>
    <w:rsid w:val="002A2C56"/>
    <w:rsid w:val="002A4109"/>
    <w:rsid w:val="002A6B2E"/>
    <w:rsid w:val="002B51B7"/>
    <w:rsid w:val="002E4418"/>
    <w:rsid w:val="003020A1"/>
    <w:rsid w:val="00322F32"/>
    <w:rsid w:val="00357048"/>
    <w:rsid w:val="00397D2A"/>
    <w:rsid w:val="003B7D4F"/>
    <w:rsid w:val="003E60EB"/>
    <w:rsid w:val="004178B5"/>
    <w:rsid w:val="00442447"/>
    <w:rsid w:val="00457B19"/>
    <w:rsid w:val="00474E3B"/>
    <w:rsid w:val="0048178B"/>
    <w:rsid w:val="004973F3"/>
    <w:rsid w:val="004B4E0F"/>
    <w:rsid w:val="004D47F8"/>
    <w:rsid w:val="004E0AEF"/>
    <w:rsid w:val="004E32C4"/>
    <w:rsid w:val="00524622"/>
    <w:rsid w:val="00526CD5"/>
    <w:rsid w:val="00535113"/>
    <w:rsid w:val="00540F02"/>
    <w:rsid w:val="00556712"/>
    <w:rsid w:val="005920E8"/>
    <w:rsid w:val="005922F5"/>
    <w:rsid w:val="005B6B21"/>
    <w:rsid w:val="005D0781"/>
    <w:rsid w:val="00605A60"/>
    <w:rsid w:val="00610E8A"/>
    <w:rsid w:val="00621843"/>
    <w:rsid w:val="00632190"/>
    <w:rsid w:val="006652A0"/>
    <w:rsid w:val="0066565A"/>
    <w:rsid w:val="0067356D"/>
    <w:rsid w:val="006760D9"/>
    <w:rsid w:val="006C1076"/>
    <w:rsid w:val="006E0AB5"/>
    <w:rsid w:val="006E65EF"/>
    <w:rsid w:val="007019F8"/>
    <w:rsid w:val="007940C0"/>
    <w:rsid w:val="00796D42"/>
    <w:rsid w:val="007A54C5"/>
    <w:rsid w:val="007D3566"/>
    <w:rsid w:val="007E1515"/>
    <w:rsid w:val="007E1D0A"/>
    <w:rsid w:val="008207A8"/>
    <w:rsid w:val="00835C27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727E2"/>
    <w:rsid w:val="00985265"/>
    <w:rsid w:val="00986591"/>
    <w:rsid w:val="009A7468"/>
    <w:rsid w:val="009B1A09"/>
    <w:rsid w:val="009E00CA"/>
    <w:rsid w:val="00A215F9"/>
    <w:rsid w:val="00A3342F"/>
    <w:rsid w:val="00A54536"/>
    <w:rsid w:val="00A56F26"/>
    <w:rsid w:val="00A70444"/>
    <w:rsid w:val="00A74723"/>
    <w:rsid w:val="00AB3A9D"/>
    <w:rsid w:val="00AE3126"/>
    <w:rsid w:val="00AF49BE"/>
    <w:rsid w:val="00AF692D"/>
    <w:rsid w:val="00B24668"/>
    <w:rsid w:val="00B274A4"/>
    <w:rsid w:val="00B35AAE"/>
    <w:rsid w:val="00B43B08"/>
    <w:rsid w:val="00B47D45"/>
    <w:rsid w:val="00B72EEC"/>
    <w:rsid w:val="00BC5E99"/>
    <w:rsid w:val="00BD4E09"/>
    <w:rsid w:val="00C07DE4"/>
    <w:rsid w:val="00C45F36"/>
    <w:rsid w:val="00C5161D"/>
    <w:rsid w:val="00C60464"/>
    <w:rsid w:val="00C611E4"/>
    <w:rsid w:val="00CF741B"/>
    <w:rsid w:val="00D341D0"/>
    <w:rsid w:val="00D40EBF"/>
    <w:rsid w:val="00D442AE"/>
    <w:rsid w:val="00D705CC"/>
    <w:rsid w:val="00DB4B22"/>
    <w:rsid w:val="00DF1FAF"/>
    <w:rsid w:val="00DF6094"/>
    <w:rsid w:val="00E01EA9"/>
    <w:rsid w:val="00E33FBD"/>
    <w:rsid w:val="00E602B3"/>
    <w:rsid w:val="00E73CA7"/>
    <w:rsid w:val="00E9700E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1555"/>
    <w:rsid w:val="00F63814"/>
    <w:rsid w:val="00F823AA"/>
    <w:rsid w:val="00F835E7"/>
    <w:rsid w:val="00F9240A"/>
    <w:rsid w:val="00FA220A"/>
    <w:rsid w:val="00FB07AF"/>
    <w:rsid w:val="00FB09E0"/>
    <w:rsid w:val="00FD4415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0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1248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MIGUEL</cp:lastModifiedBy>
  <cp:revision>144</cp:revision>
  <dcterms:created xsi:type="dcterms:W3CDTF">2021-09-08T13:20:00Z</dcterms:created>
  <dcterms:modified xsi:type="dcterms:W3CDTF">2021-10-03T13:00:00Z</dcterms:modified>
</cp:coreProperties>
</file>