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4BCFAE1D"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987911">
        <w:rPr>
          <w:rFonts w:ascii="Arial" w:eastAsia="Calibri" w:hAnsi="Arial" w:cs="Arial"/>
          <w:lang w:val="es-MX"/>
        </w:rPr>
        <w:t xml:space="preserve">        TATIANA REYES URANGO</w:t>
      </w:r>
    </w:p>
    <w:p w14:paraId="11FAD83D" w14:textId="214F3BC1"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987911">
        <w:rPr>
          <w:rFonts w:ascii="Arial" w:hAnsi="Arial" w:cs="Arial"/>
          <w:lang w:val="es-MX"/>
        </w:rPr>
        <w:t xml:space="preserve">                  17/09/2021</w:t>
      </w:r>
    </w:p>
    <w:p w14:paraId="5F46461E" w14:textId="35171C8A"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E922A7">
        <w:rPr>
          <w:rFonts w:ascii="Arial" w:hAnsi="Arial" w:cs="Arial"/>
          <w:lang w:val="es-MX"/>
        </w:rPr>
        <w:t xml:space="preserve">    NULIDAD Y RESTABLECIMIENTO DEL DERECHO</w:t>
      </w:r>
    </w:p>
    <w:p w14:paraId="25FCE250" w14:textId="13FADB20"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E922A7">
        <w:rPr>
          <w:rFonts w:ascii="Arial" w:hAnsi="Arial" w:cs="Arial"/>
          <w:lang w:val="es-MX"/>
        </w:rPr>
        <w:t xml:space="preserve">           CAROLINA PÉREZ CONTRERAS</w:t>
      </w:r>
    </w:p>
    <w:p w14:paraId="7182E2BD" w14:textId="547D83BC"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E922A7">
        <w:rPr>
          <w:rFonts w:ascii="Arial" w:hAnsi="Arial" w:cs="Arial"/>
          <w:lang w:val="es-MX"/>
        </w:rPr>
        <w:t xml:space="preserve">            SENA</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r w:rsidRPr="00162820">
                                    <w:rPr>
                                      <w:rFonts w:ascii="Arial" w:hAnsi="Arial" w:cs="Arial"/>
                                      <w:b/>
                                      <w:bCs/>
                                      <w:highlight w:val="yellow"/>
                                    </w:rPr>
                                    <w:t>NO</w:t>
                                  </w:r>
                                  <w:r w:rsidRPr="00162820">
                                    <w:rPr>
                                      <w:rFonts w:ascii="Arial" w:hAnsi="Arial" w:cs="Arial"/>
                                      <w:highlight w:val="yellow"/>
                                    </w:rPr>
                                    <w:t>OOOOOOOoO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77777777" w:rsidR="00EB56C6" w:rsidRPr="00D747D0" w:rsidRDefault="00EB56C6" w:rsidP="00EB56C6">
                            <w:pPr>
                              <w:jc w:val="center"/>
                              <w:rPr>
                                <w:rFonts w:ascii="Arial" w:hAnsi="Arial" w:cs="Arial"/>
                              </w:rPr>
                            </w:pPr>
                            <w:r w:rsidRPr="00162820">
                              <w:rPr>
                                <w:rFonts w:ascii="Arial" w:hAnsi="Arial" w:cs="Arial"/>
                                <w:b/>
                                <w:bCs/>
                                <w:highlight w:val="yellow"/>
                              </w:rPr>
                              <w:t>NO</w:t>
                            </w:r>
                            <w:r w:rsidRPr="00162820">
                              <w:rPr>
                                <w:rFonts w:ascii="Arial" w:hAnsi="Arial" w:cs="Arial"/>
                                <w:highlight w:val="yellow"/>
                              </w:rPr>
                              <w:t>OOOOOOOoO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049D7"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2782A"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162820" w:rsidRDefault="00E0336A" w:rsidP="00E0336A">
                                  <w:pPr>
                                    <w:jc w:val="center"/>
                                    <w:rPr>
                                      <w:rFonts w:ascii="Arial" w:hAnsi="Arial" w:cs="Arial"/>
                                      <w:b/>
                                      <w:bCs/>
                                    </w:rPr>
                                  </w:pPr>
                                  <w:r w:rsidRPr="00162820">
                                    <w:rPr>
                                      <w:rFonts w:ascii="Arial" w:hAnsi="Arial" w:cs="Arial"/>
                                      <w:b/>
                                      <w:bCs/>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77777777" w:rsidR="00E0336A" w:rsidRPr="00162820" w:rsidRDefault="00E0336A" w:rsidP="00E0336A">
                            <w:pPr>
                              <w:jc w:val="center"/>
                              <w:rPr>
                                <w:rFonts w:ascii="Arial" w:hAnsi="Arial" w:cs="Arial"/>
                                <w:b/>
                                <w:bCs/>
                              </w:rPr>
                            </w:pPr>
                            <w:r w:rsidRPr="00162820">
                              <w:rPr>
                                <w:rFonts w:ascii="Arial" w:hAnsi="Arial" w:cs="Arial"/>
                                <w:b/>
                                <w:bCs/>
                                <w:highlight w:val="yellow"/>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1570A"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rsidR="00FC6455" w:rsidRDefault="00FC6455"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59CD3D" w14:textId="77777777" w:rsidR="002F78ED" w:rsidRDefault="00FC6455" w:rsidP="002C6B87">
                                  <w:pPr>
                                    <w:shd w:val="clear" w:color="auto" w:fill="FFFF00"/>
                                    <w:jc w:val="center"/>
                                    <w:rPr>
                                      <w:rFonts w:ascii="Arial" w:hAnsi="Arial" w:cs="Arial"/>
                                      <w:b/>
                                      <w:bCs/>
                                    </w:rPr>
                                  </w:pPr>
                                  <w:r w:rsidRPr="002C6B87">
                                    <w:rPr>
                                      <w:rFonts w:ascii="Arial" w:hAnsi="Arial" w:cs="Arial"/>
                                      <w:b/>
                                      <w:bCs/>
                                    </w:rPr>
                                    <w:t>S</w:t>
                                  </w:r>
                                </w:p>
                                <w:p w14:paraId="79F66FE0" w14:textId="679B0D4A" w:rsidR="00FC6455" w:rsidRPr="002C6B87" w:rsidRDefault="00FC6455" w:rsidP="002C6B87">
                                  <w:pPr>
                                    <w:shd w:val="clear" w:color="auto" w:fill="FFFF00"/>
                                    <w:jc w:val="center"/>
                                    <w:rPr>
                                      <w:rFonts w:ascii="Arial" w:hAnsi="Arial" w:cs="Arial"/>
                                      <w:b/>
                                      <w:bCs/>
                                    </w:rPr>
                                  </w:pPr>
                                  <w:r w:rsidRPr="002C6B87">
                                    <w:rPr>
                                      <w:rFonts w:ascii="Arial" w:hAnsi="Arial" w:cs="Arial"/>
                                      <w:b/>
                                      <w:bCs/>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4259CD3D" w14:textId="77777777" w:rsidR="002F78ED" w:rsidRDefault="00FC6455" w:rsidP="002C6B87">
                            <w:pPr>
                              <w:shd w:val="clear" w:color="auto" w:fill="FFFF00"/>
                              <w:jc w:val="center"/>
                              <w:rPr>
                                <w:rFonts w:ascii="Arial" w:hAnsi="Arial" w:cs="Arial"/>
                                <w:b/>
                                <w:bCs/>
                              </w:rPr>
                            </w:pPr>
                            <w:r w:rsidRPr="002C6B87">
                              <w:rPr>
                                <w:rFonts w:ascii="Arial" w:hAnsi="Arial" w:cs="Arial"/>
                                <w:b/>
                                <w:bCs/>
                              </w:rPr>
                              <w:t>S</w:t>
                            </w:r>
                          </w:p>
                          <w:p w14:paraId="79F66FE0" w14:textId="679B0D4A" w:rsidR="00FC6455" w:rsidRPr="002C6B87" w:rsidRDefault="00FC6455" w:rsidP="002C6B87">
                            <w:pPr>
                              <w:shd w:val="clear" w:color="auto" w:fill="FFFF00"/>
                              <w:jc w:val="center"/>
                              <w:rPr>
                                <w:rFonts w:ascii="Arial" w:hAnsi="Arial" w:cs="Arial"/>
                                <w:b/>
                                <w:bCs/>
                              </w:rPr>
                            </w:pPr>
                            <w:r w:rsidRPr="002C6B87">
                              <w:rPr>
                                <w:rFonts w:ascii="Arial" w:hAnsi="Arial" w:cs="Arial"/>
                                <w:b/>
                                <w:bCs/>
                              </w:rPr>
                              <w:t>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6ED7248C" w:rsidR="006B0B8B" w:rsidRPr="002C6B87" w:rsidRDefault="002C6B87" w:rsidP="002C6B87">
                                  <w:pPr>
                                    <w:shd w:val="clear" w:color="auto" w:fill="FFFF00"/>
                                    <w:jc w:val="center"/>
                                    <w:rPr>
                                      <w:rFonts w:ascii="Arial" w:hAnsi="Arial" w:cs="Arial"/>
                                      <w:lang w:val="es-MX"/>
                                    </w:rPr>
                                  </w:pPr>
                                  <w:r>
                                    <w:rPr>
                                      <w:rFonts w:ascii="Arial" w:hAnsi="Arial" w:cs="Arial"/>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6ED7248C" w:rsidR="006B0B8B" w:rsidRPr="002C6B87" w:rsidRDefault="002C6B87" w:rsidP="002C6B87">
                            <w:pPr>
                              <w:shd w:val="clear" w:color="auto" w:fill="FFFF00"/>
                              <w:jc w:val="center"/>
                              <w:rPr>
                                <w:rFonts w:ascii="Arial" w:hAnsi="Arial" w:cs="Arial"/>
                                <w:lang w:val="es-MX"/>
                              </w:rPr>
                            </w:pPr>
                            <w:r>
                              <w:rPr>
                                <w:rFonts w:ascii="Arial" w:hAnsi="Arial" w:cs="Arial"/>
                                <w:lang w:val="es-MX"/>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A8264"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53DCF"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0FAA"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E2203"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2C6B87" w:rsidRDefault="006B0B8B" w:rsidP="002C6B87">
                                  <w:pPr>
                                    <w:shd w:val="clear" w:color="auto" w:fill="FFFF00"/>
                                    <w:jc w:val="center"/>
                                    <w:rPr>
                                      <w:rFonts w:ascii="Arial" w:hAnsi="Arial" w:cs="Arial"/>
                                      <w:b/>
                                      <w:bCs/>
                                    </w:rPr>
                                  </w:pPr>
                                  <w:r w:rsidRPr="002C6B87">
                                    <w:rPr>
                                      <w:rFonts w:ascii="Arial" w:hAnsi="Arial" w:cs="Arial"/>
                                      <w:b/>
                                      <w:bCs/>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2C6B87" w:rsidRDefault="006B0B8B" w:rsidP="002C6B87">
                            <w:pPr>
                              <w:shd w:val="clear" w:color="auto" w:fill="FFFF00"/>
                              <w:jc w:val="center"/>
                              <w:rPr>
                                <w:rFonts w:ascii="Arial" w:hAnsi="Arial" w:cs="Arial"/>
                                <w:b/>
                                <w:bCs/>
                              </w:rPr>
                            </w:pPr>
                            <w:r w:rsidRPr="002C6B87">
                              <w:rPr>
                                <w:rFonts w:ascii="Arial" w:hAnsi="Arial" w:cs="Arial"/>
                                <w:b/>
                                <w:bCs/>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FC0A8"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15F98"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A4C17"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2C6B87" w:rsidRDefault="004D5B4F" w:rsidP="002C6B87">
                                  <w:pPr>
                                    <w:shd w:val="clear" w:color="auto" w:fill="FFFF00"/>
                                    <w:jc w:val="center"/>
                                    <w:rPr>
                                      <w:rFonts w:ascii="Arial" w:hAnsi="Arial" w:cs="Arial"/>
                                      <w:b/>
                                      <w:bCs/>
                                    </w:rPr>
                                  </w:pPr>
                                  <w:r w:rsidRPr="002C6B87">
                                    <w:rPr>
                                      <w:rFonts w:ascii="Arial" w:hAnsi="Arial" w:cs="Arial"/>
                                      <w:b/>
                                      <w:bCs/>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2C6B87" w:rsidRDefault="004D5B4F" w:rsidP="002C6B87">
                            <w:pPr>
                              <w:shd w:val="clear" w:color="auto" w:fill="FFFF00"/>
                              <w:jc w:val="center"/>
                              <w:rPr>
                                <w:rFonts w:ascii="Arial" w:hAnsi="Arial" w:cs="Arial"/>
                                <w:b/>
                                <w:bCs/>
                              </w:rPr>
                            </w:pPr>
                            <w:r w:rsidRPr="002C6B87">
                              <w:rPr>
                                <w:rFonts w:ascii="Arial" w:hAnsi="Arial" w:cs="Arial"/>
                                <w:b/>
                                <w:bCs/>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63FB9"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2C6B87" w:rsidRDefault="009D0988" w:rsidP="002C6B87">
                                  <w:pPr>
                                    <w:shd w:val="clear" w:color="auto" w:fill="FFFF00"/>
                                    <w:jc w:val="center"/>
                                    <w:rPr>
                                      <w:rFonts w:ascii="Arial" w:hAnsi="Arial" w:cs="Arial"/>
                                      <w:b/>
                                      <w:bCs/>
                                    </w:rPr>
                                  </w:pPr>
                                  <w:r w:rsidRPr="002C6B87">
                                    <w:rPr>
                                      <w:rFonts w:ascii="Arial" w:hAnsi="Arial" w:cs="Arial"/>
                                      <w:b/>
                                      <w:bCs/>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2C6B87" w:rsidRDefault="009D0988" w:rsidP="002C6B87">
                            <w:pPr>
                              <w:shd w:val="clear" w:color="auto" w:fill="FFFF00"/>
                              <w:jc w:val="center"/>
                              <w:rPr>
                                <w:rFonts w:ascii="Arial" w:hAnsi="Arial" w:cs="Arial"/>
                                <w:b/>
                                <w:bCs/>
                              </w:rPr>
                            </w:pPr>
                            <w:r w:rsidRPr="002C6B87">
                              <w:rPr>
                                <w:rFonts w:ascii="Arial" w:hAnsi="Arial" w:cs="Arial"/>
                                <w:b/>
                                <w:bCs/>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20049CF3" w:rsidR="0062583F" w:rsidRDefault="00A11154" w:rsidP="0062583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5E2631A9">
                      <wp:simplePos x="0" y="0"/>
                      <wp:positionH relativeFrom="column">
                        <wp:posOffset>1694179</wp:posOffset>
                      </wp:positionH>
                      <wp:positionV relativeFrom="paragraph">
                        <wp:posOffset>152400</wp:posOffset>
                      </wp:positionV>
                      <wp:extent cx="390525" cy="285750"/>
                      <wp:effectExtent l="0" t="0" r="28575" b="19050"/>
                      <wp:wrapNone/>
                      <wp:docPr id="22" name="Rectángulo 22"/>
                      <wp:cNvGraphicFramePr/>
                      <a:graphic xmlns:a="http://schemas.openxmlformats.org/drawingml/2006/main">
                        <a:graphicData uri="http://schemas.microsoft.com/office/word/2010/wordprocessingShape">
                          <wps:wsp>
                            <wps:cNvSpPr/>
                            <wps:spPr>
                              <a:xfrm>
                                <a:off x="0" y="0"/>
                                <a:ext cx="390525"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DC8DFA" w14:textId="7988CCFB" w:rsidR="00A11154" w:rsidRPr="00A11154" w:rsidRDefault="00A11154" w:rsidP="00A11154">
                                  <w:pPr>
                                    <w:shd w:val="clear" w:color="auto" w:fill="FFFF00"/>
                                    <w:jc w:val="center"/>
                                    <w:rPr>
                                      <w:lang w:val="es-MX"/>
                                    </w:rPr>
                                  </w:pPr>
                                  <w:r>
                                    <w:rPr>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0CFB9" id="Rectángulo 22" o:spid="_x0000_s1044" style="position:absolute;margin-left:133.4pt;margin-top:12pt;width:30.75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" fillcolor="white [3201]" strokecolor="#70ad47 [3209]" strokeweight="1pt">
                      <v:textbox>
                        <w:txbxContent>
                          <w:p w14:paraId="34DC8DFA" w14:textId="7988CCFB" w:rsidR="00A11154" w:rsidRPr="00A11154" w:rsidRDefault="00A11154" w:rsidP="00A11154">
                            <w:pPr>
                              <w:shd w:val="clear" w:color="auto" w:fill="FFFF00"/>
                              <w:jc w:val="center"/>
                              <w:rPr>
                                <w:lang w:val="es-MX"/>
                              </w:rPr>
                            </w:pPr>
                            <w:r>
                              <w:rPr>
                                <w:lang w:val="es-MX"/>
                              </w:rPr>
                              <w:t>X</w:t>
                            </w:r>
                          </w:p>
                        </w:txbxContent>
                      </v:textbox>
                    </v:rect>
                  </w:pict>
                </mc:Fallback>
              </mc:AlternateContent>
            </w:r>
          </w:p>
          <w:p w14:paraId="25EC638B" w14:textId="01CFE804" w:rsidR="0062583F" w:rsidRDefault="0062583F" w:rsidP="0062583F">
            <w:pPr>
              <w:pStyle w:val="Sinespaciado"/>
              <w:numPr>
                <w:ilvl w:val="0"/>
                <w:numId w:val="2"/>
              </w:numPr>
              <w:rPr>
                <w:rFonts w:ascii="Arial" w:eastAsia="Calibri" w:hAnsi="Arial" w:cs="Arial"/>
                <w:lang w:val="es-MX"/>
              </w:rPr>
            </w:pP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47D0" w:rsidRDefault="00D72434" w:rsidP="00A11154">
                                  <w:pPr>
                                    <w:shd w:val="clear" w:color="auto" w:fill="FFFF00"/>
                                    <w:jc w:val="center"/>
                                    <w:rPr>
                                      <w:rFonts w:ascii="Arial" w:hAnsi="Arial" w:cs="Arial"/>
                                    </w:rPr>
                                  </w:pPr>
                                  <w:r w:rsidRPr="00A11154">
                                    <w:rPr>
                                      <w:rFonts w:ascii="Arial" w:hAnsi="Arial" w:cs="Arial"/>
                                      <w:b/>
                                      <w:bCs/>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5"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BsDP2wfAIAADIFAAAO&#10;AAAAAAAAAAAAAAAAAC4CAABkcnMvZTJvRG9jLnhtbFBLAQItABQABgAIAAAAIQB/vN2d2wAAAAcB&#10;AAAPAAAAAAAAAAAAAAAAANYEAABkcnMvZG93bnJldi54bWxQSwUGAAAAAAQABADzAAAA3gUAAAAA&#10;" fillcolor="white [3201]" strokecolor="#70ad47 [3209]" strokeweight="1pt">
                      <v:textbox>
                        <w:txbxContent>
                          <w:p w14:paraId="7EF35D34" w14:textId="77777777" w:rsidR="00D72434" w:rsidRPr="00D747D0" w:rsidRDefault="00D72434" w:rsidP="00A11154">
                            <w:pPr>
                              <w:shd w:val="clear" w:color="auto" w:fill="FFFF00"/>
                              <w:jc w:val="center"/>
                              <w:rPr>
                                <w:rFonts w:ascii="Arial" w:hAnsi="Arial" w:cs="Arial"/>
                              </w:rPr>
                            </w:pPr>
                            <w:r w:rsidRPr="00A11154">
                              <w:rPr>
                                <w:rFonts w:ascii="Arial" w:hAnsi="Arial" w:cs="Arial"/>
                                <w:b/>
                                <w:bCs/>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63B65"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77777777"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350DB8DC">
                <wp:simplePos x="0" y="0"/>
                <wp:positionH relativeFrom="column">
                  <wp:posOffset>4027169</wp:posOffset>
                </wp:positionH>
                <wp:positionV relativeFrom="paragraph">
                  <wp:posOffset>8255</wp:posOffset>
                </wp:positionV>
                <wp:extent cx="514350" cy="285750"/>
                <wp:effectExtent l="0" t="0" r="19050" b="19050"/>
                <wp:wrapNone/>
                <wp:docPr id="57" name="Rectángulo 57"/>
                <wp:cNvGraphicFramePr/>
                <a:graphic xmlns:a="http://schemas.openxmlformats.org/drawingml/2006/main">
                  <a:graphicData uri="http://schemas.microsoft.com/office/word/2010/wordprocessingShape">
                    <wps:wsp>
                      <wps:cNvSpPr/>
                      <wps:spPr>
                        <a:xfrm flipH="1">
                          <a:off x="0" y="0"/>
                          <a:ext cx="514350"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5EC38FC7" w:rsidR="00555C3C" w:rsidRPr="00A11154" w:rsidRDefault="00555C3C" w:rsidP="00555C3C">
                            <w:pPr>
                              <w:jc w:val="center"/>
                              <w:rPr>
                                <w:rFonts w:ascii="Arial" w:hAnsi="Arial" w:cs="Arial"/>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7" style="position:absolute;left:0;text-align:left;margin-left:317.1pt;margin-top:.65pt;width:40.5pt;height:22.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" fillcolor="white [3201]" strokecolor="#70ad47 [3209]" strokeweight="1pt">
                <v:textbox>
                  <w:txbxContent>
                    <w:p w14:paraId="044F80DA" w14:textId="5EC38FC7" w:rsidR="00555C3C" w:rsidRPr="00A11154" w:rsidRDefault="00555C3C" w:rsidP="00555C3C">
                      <w:pPr>
                        <w:jc w:val="center"/>
                        <w:rPr>
                          <w:rFonts w:ascii="Arial" w:hAnsi="Arial" w:cs="Arial"/>
                          <w:lang w:val="es-MX"/>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E6FD233">
                <wp:simplePos x="0" y="0"/>
                <wp:positionH relativeFrom="column">
                  <wp:posOffset>4046220</wp:posOffset>
                </wp:positionH>
                <wp:positionV relativeFrom="paragraph">
                  <wp:posOffset>153670</wp:posOffset>
                </wp:positionV>
                <wp:extent cx="476250" cy="266700"/>
                <wp:effectExtent l="0" t="0" r="19050" b="19050"/>
                <wp:wrapNone/>
                <wp:docPr id="70" name="Rectángulo 70"/>
                <wp:cNvGraphicFramePr/>
                <a:graphic xmlns:a="http://schemas.openxmlformats.org/drawingml/2006/main">
                  <a:graphicData uri="http://schemas.microsoft.com/office/word/2010/wordprocessingShape">
                    <wps:wsp>
                      <wps:cNvSpPr/>
                      <wps:spPr>
                        <a:xfrm flipH="1">
                          <a:off x="0" y="0"/>
                          <a:ext cx="4762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4EA92939" w:rsidR="00555C3C" w:rsidRPr="00A11154" w:rsidRDefault="00A11154" w:rsidP="00555C3C">
                            <w:pPr>
                              <w:jc w:val="center"/>
                              <w:rPr>
                                <w:rFonts w:ascii="Arial" w:hAnsi="Arial" w:cs="Arial"/>
                                <w:lang w:val="es-MX"/>
                              </w:rPr>
                            </w:pPr>
                            <w:r>
                              <w:rPr>
                                <w:rFonts w:ascii="Arial" w:hAnsi="Arial" w:cs="Arial"/>
                                <w:lang w:val="es-MX"/>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8" style="position:absolute;left:0;text-align:left;margin-left:318.6pt;margin-top:12.1pt;width:37.5pt;height:2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" fillcolor="white [3201]" strokecolor="#70ad47 [3209]" strokeweight="1pt">
                <v:textbox>
                  <w:txbxContent>
                    <w:p w14:paraId="47C6BD95" w14:textId="4EA92939" w:rsidR="00555C3C" w:rsidRPr="00A11154" w:rsidRDefault="00A11154" w:rsidP="00555C3C">
                      <w:pPr>
                        <w:jc w:val="center"/>
                        <w:rPr>
                          <w:rFonts w:ascii="Arial" w:hAnsi="Arial" w:cs="Arial"/>
                          <w:lang w:val="es-MX"/>
                        </w:rPr>
                      </w:pPr>
                      <w:r>
                        <w:rPr>
                          <w:rFonts w:ascii="Arial" w:hAnsi="Arial" w:cs="Arial"/>
                          <w:lang w:val="es-MX"/>
                        </w:rPr>
                        <w:t>SI</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FDB89"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F671"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47B78"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D747D0" w:rsidRDefault="00AB0744" w:rsidP="00A11154">
                                  <w:pPr>
                                    <w:shd w:val="clear" w:color="auto" w:fill="FFFF00"/>
                                    <w:jc w:val="center"/>
                                    <w:rPr>
                                      <w:rFonts w:ascii="Arial" w:hAnsi="Arial" w:cs="Arial"/>
                                    </w:rPr>
                                  </w:pPr>
                                  <w:r w:rsidRPr="00A11154">
                                    <w:rPr>
                                      <w:rFonts w:ascii="Arial" w:hAnsi="Arial" w:cs="Arial"/>
                                      <w:b/>
                                      <w:bCs/>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2"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2Y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1xZelpCvcPpeuhoHxy/VtjXGxbiPfPIcxwF7m68w0NqaCoKvUTJGvyP&#10;t96TPdIPtZQ0uDcVDd83zAtK9BeLxDwfTSZp0fJlcvJxjBf/WrN8rbEbcwk4khH+Eo5nMdlHvRel&#10;B/OMK75IUVHFLMfYFeXR7y+Xsdtn/CS4WCyyGS6XY/HGPjq+52XizVP7zLzryRWRlbew3zE2PeBY&#10;Z5tGZGGxiSBVJuBLX/sR4GJmCvefSNr81/ds9fLVzX8D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M/TdmH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D747D0" w:rsidRDefault="00AB0744" w:rsidP="00A11154">
                            <w:pPr>
                              <w:shd w:val="clear" w:color="auto" w:fill="FFFF00"/>
                              <w:jc w:val="center"/>
                              <w:rPr>
                                <w:rFonts w:ascii="Arial" w:hAnsi="Arial" w:cs="Arial"/>
                              </w:rPr>
                            </w:pPr>
                            <w:r w:rsidRPr="00A11154">
                              <w:rPr>
                                <w:rFonts w:ascii="Arial" w:hAnsi="Arial" w:cs="Arial"/>
                                <w:b/>
                                <w:bCs/>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50A77"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E5867C" w:rsidR="000C3F52" w:rsidRPr="00B34CEE" w:rsidRDefault="000C3F52" w:rsidP="004D1C60">
            <w:pPr>
              <w:pStyle w:val="Sinespaciado"/>
              <w:jc w:val="both"/>
              <w:rPr>
                <w:rFonts w:ascii="Arial" w:eastAsia="Calibri" w:hAnsi="Arial" w:cs="Arial"/>
                <w:b/>
                <w:bCs/>
                <w:lang w:val="es-MX"/>
              </w:rPr>
            </w:pPr>
          </w:p>
          <w:p w14:paraId="45589FAF" w14:textId="1DCC414B" w:rsidR="000C3F52" w:rsidRPr="00B34CEE" w:rsidRDefault="00B34CEE" w:rsidP="00B34CEE">
            <w:pPr>
              <w:pStyle w:val="Sinespaciado"/>
              <w:jc w:val="both"/>
              <w:rPr>
                <w:rFonts w:ascii="Arial" w:eastAsia="Calibri" w:hAnsi="Arial" w:cs="Arial"/>
                <w:b/>
                <w:bCs/>
                <w:lang w:val="es-MX"/>
              </w:rPr>
            </w:pPr>
            <w:r w:rsidRPr="00B34CEE">
              <w:rPr>
                <w:rFonts w:ascii="Arial" w:eastAsia="Calibri" w:hAnsi="Arial" w:cs="Arial"/>
                <w:b/>
                <w:bCs/>
                <w:lang w:val="es-MX"/>
              </w:rPr>
              <w:t xml:space="preserve">La competencia del superior se encuentra </w:t>
            </w:r>
            <w:r w:rsidR="00201778">
              <w:rPr>
                <w:rFonts w:ascii="Arial" w:eastAsia="Calibri" w:hAnsi="Arial" w:cs="Arial"/>
                <w:b/>
                <w:bCs/>
                <w:lang w:val="es-MX"/>
              </w:rPr>
              <w:t>delimitada</w:t>
            </w:r>
            <w:r w:rsidRPr="00B34CEE">
              <w:rPr>
                <w:rFonts w:ascii="Arial" w:eastAsia="Calibri" w:hAnsi="Arial" w:cs="Arial"/>
                <w:b/>
                <w:bCs/>
                <w:lang w:val="es-MX"/>
              </w:rPr>
              <w:t xml:space="preserve"> a identificar si es o no procedente el rechazo de la demanda por caducidad del medio de control.</w:t>
            </w:r>
          </w:p>
          <w:p w14:paraId="68930CFE" w14:textId="42229FC8" w:rsidR="00B34CEE" w:rsidRPr="0089477F" w:rsidRDefault="00B34CEE" w:rsidP="00B34CEE">
            <w:pPr>
              <w:pStyle w:val="Sinespaciado"/>
              <w:jc w:val="both"/>
              <w:rPr>
                <w:rFonts w:ascii="Arial" w:eastAsia="Calibri" w:hAnsi="Arial" w:cs="Arial"/>
                <w:lang w:val="es-MX"/>
              </w:rPr>
            </w:pP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524FE16" w14:textId="3FF1A5ED" w:rsidR="008D2353" w:rsidRDefault="008D2353" w:rsidP="00B34CEE">
            <w:pPr>
              <w:pStyle w:val="Sinespaciado"/>
              <w:jc w:val="both"/>
              <w:rPr>
                <w:rFonts w:ascii="Arial" w:eastAsia="Calibri" w:hAnsi="Arial" w:cs="Arial"/>
              </w:rPr>
            </w:pPr>
          </w:p>
          <w:p w14:paraId="34773A1C" w14:textId="77777777" w:rsidR="00201778" w:rsidRPr="00201778" w:rsidRDefault="00201778" w:rsidP="00B34CEE">
            <w:pPr>
              <w:pStyle w:val="Sinespaciado"/>
              <w:jc w:val="both"/>
              <w:rPr>
                <w:rFonts w:ascii="Arial" w:eastAsia="Calibri" w:hAnsi="Arial" w:cs="Arial"/>
                <w:b/>
                <w:bCs/>
              </w:rPr>
            </w:pPr>
          </w:p>
          <w:p w14:paraId="393C00D6" w14:textId="54823821" w:rsidR="00B34CEE" w:rsidRPr="00221FCD" w:rsidRDefault="003B66AF" w:rsidP="0032799A">
            <w:pPr>
              <w:pStyle w:val="Sinespaciado"/>
              <w:jc w:val="both"/>
              <w:rPr>
                <w:rFonts w:ascii="Arial" w:eastAsia="Calibri" w:hAnsi="Arial" w:cs="Arial"/>
                <w:b/>
                <w:lang w:val="es-MX"/>
              </w:rPr>
            </w:pPr>
            <w:r>
              <w:rPr>
                <w:rFonts w:ascii="Arial" w:eastAsia="Calibri" w:hAnsi="Arial" w:cs="Arial"/>
                <w:b/>
              </w:rPr>
              <w:t xml:space="preserve">Demanda de nulidad y restablecimiento del derecho, </w:t>
            </w:r>
            <w:r w:rsidR="0032799A">
              <w:rPr>
                <w:rFonts w:ascii="Arial" w:eastAsia="Calibri" w:hAnsi="Arial" w:cs="Arial"/>
                <w:b/>
              </w:rPr>
              <w:t>que es presentada 3 días después de haberse vencido el plazo de 4 meses, establecido en el CPACA para ello, como quiera que el acto administrativo fue notificado al interesado el 4 de febrero de 2021, el 3 de julio de 2021 se presentó solicitud de conciliación, la cual fue declarada fallida el 20 de agosto de 2021, contando la parte actora de 1 día para presentar la demanda, sin embargo lo hizo el 24 de agosto de 2021.</w:t>
            </w: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lastRenderedPageBreak/>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20AB2B0B" w:rsidR="005E0C3D" w:rsidRPr="003B66AF" w:rsidRDefault="003B66AF" w:rsidP="003B66AF">
                            <w:pPr>
                              <w:shd w:val="clear" w:color="auto" w:fill="FFFF00"/>
                              <w:jc w:val="center"/>
                              <w:rPr>
                                <w:rFonts w:ascii="Arial" w:hAnsi="Arial" w:cs="Arial"/>
                                <w:lang w:val="es-MX"/>
                              </w:rPr>
                            </w:pPr>
                            <w:r>
                              <w:rPr>
                                <w:rFonts w:ascii="Arial" w:hAnsi="Arial" w:cs="Arial"/>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4"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DupRFc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20AB2B0B" w:rsidR="005E0C3D" w:rsidRPr="003B66AF" w:rsidRDefault="003B66AF" w:rsidP="003B66AF">
                      <w:pPr>
                        <w:shd w:val="clear" w:color="auto" w:fill="FFFF00"/>
                        <w:jc w:val="center"/>
                        <w:rPr>
                          <w:rFonts w:ascii="Arial" w:hAnsi="Arial" w:cs="Arial"/>
                          <w:lang w:val="es-MX"/>
                        </w:rPr>
                      </w:pPr>
                      <w:r>
                        <w:rPr>
                          <w:rFonts w:ascii="Arial" w:hAnsi="Arial" w:cs="Arial"/>
                          <w:lang w:val="es-MX"/>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BF118"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6CDB0"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7AC9B" w14:textId="77777777" w:rsidR="00153829" w:rsidRDefault="00153829" w:rsidP="00953CAF">
      <w:pPr>
        <w:spacing w:after="0" w:line="240" w:lineRule="auto"/>
      </w:pPr>
      <w:r>
        <w:separator/>
      </w:r>
    </w:p>
  </w:endnote>
  <w:endnote w:type="continuationSeparator" w:id="0">
    <w:p w14:paraId="44A2F189" w14:textId="77777777" w:rsidR="00153829" w:rsidRDefault="00153829"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1538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1538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AD1F" w14:textId="77777777" w:rsidR="00153829" w:rsidRDefault="00153829" w:rsidP="00953CAF">
      <w:pPr>
        <w:spacing w:after="0" w:line="240" w:lineRule="auto"/>
      </w:pPr>
      <w:r>
        <w:separator/>
      </w:r>
    </w:p>
  </w:footnote>
  <w:footnote w:type="continuationSeparator" w:id="0">
    <w:p w14:paraId="48D453E7" w14:textId="77777777" w:rsidR="00153829" w:rsidRDefault="00153829"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14662B"/>
    <w:rsid w:val="001516A4"/>
    <w:rsid w:val="001535AA"/>
    <w:rsid w:val="00153829"/>
    <w:rsid w:val="00155DC0"/>
    <w:rsid w:val="00162820"/>
    <w:rsid w:val="00165807"/>
    <w:rsid w:val="001B172E"/>
    <w:rsid w:val="00201778"/>
    <w:rsid w:val="00203189"/>
    <w:rsid w:val="00221FCD"/>
    <w:rsid w:val="002602D3"/>
    <w:rsid w:val="002668B6"/>
    <w:rsid w:val="0029254C"/>
    <w:rsid w:val="002A38A5"/>
    <w:rsid w:val="002C368F"/>
    <w:rsid w:val="002C6B87"/>
    <w:rsid w:val="002F78ED"/>
    <w:rsid w:val="0032002C"/>
    <w:rsid w:val="0032583C"/>
    <w:rsid w:val="0032799A"/>
    <w:rsid w:val="00336F8A"/>
    <w:rsid w:val="003510A1"/>
    <w:rsid w:val="00352D61"/>
    <w:rsid w:val="00360017"/>
    <w:rsid w:val="00372411"/>
    <w:rsid w:val="00375F65"/>
    <w:rsid w:val="00380CBD"/>
    <w:rsid w:val="00387D86"/>
    <w:rsid w:val="0039737B"/>
    <w:rsid w:val="003A4DF6"/>
    <w:rsid w:val="003B66AF"/>
    <w:rsid w:val="003B7D4F"/>
    <w:rsid w:val="003C1DA9"/>
    <w:rsid w:val="003E03F4"/>
    <w:rsid w:val="003F6E9D"/>
    <w:rsid w:val="00456302"/>
    <w:rsid w:val="004A7F35"/>
    <w:rsid w:val="004D1C60"/>
    <w:rsid w:val="004D5B4F"/>
    <w:rsid w:val="00516417"/>
    <w:rsid w:val="0053090D"/>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87911"/>
    <w:rsid w:val="009B3D2E"/>
    <w:rsid w:val="009D0988"/>
    <w:rsid w:val="00A03DEC"/>
    <w:rsid w:val="00A03F94"/>
    <w:rsid w:val="00A11154"/>
    <w:rsid w:val="00A30B6D"/>
    <w:rsid w:val="00A52F3C"/>
    <w:rsid w:val="00A56241"/>
    <w:rsid w:val="00A613D7"/>
    <w:rsid w:val="00A622BC"/>
    <w:rsid w:val="00AB0744"/>
    <w:rsid w:val="00AB3D00"/>
    <w:rsid w:val="00AF6488"/>
    <w:rsid w:val="00B14B08"/>
    <w:rsid w:val="00B34CEE"/>
    <w:rsid w:val="00B51006"/>
    <w:rsid w:val="00B535A4"/>
    <w:rsid w:val="00B90125"/>
    <w:rsid w:val="00C32002"/>
    <w:rsid w:val="00C3227D"/>
    <w:rsid w:val="00C635A4"/>
    <w:rsid w:val="00C836D2"/>
    <w:rsid w:val="00C94A4F"/>
    <w:rsid w:val="00CB4AEB"/>
    <w:rsid w:val="00CB5302"/>
    <w:rsid w:val="00CD7B6B"/>
    <w:rsid w:val="00D0076B"/>
    <w:rsid w:val="00D1022C"/>
    <w:rsid w:val="00D714A4"/>
    <w:rsid w:val="00D72434"/>
    <w:rsid w:val="00D82F0F"/>
    <w:rsid w:val="00D96956"/>
    <w:rsid w:val="00DB46C0"/>
    <w:rsid w:val="00DD644F"/>
    <w:rsid w:val="00DE6D09"/>
    <w:rsid w:val="00DF7DC9"/>
    <w:rsid w:val="00E0336A"/>
    <w:rsid w:val="00E12714"/>
    <w:rsid w:val="00E27AE3"/>
    <w:rsid w:val="00E73CA7"/>
    <w:rsid w:val="00E91A3B"/>
    <w:rsid w:val="00E922A7"/>
    <w:rsid w:val="00E95AC3"/>
    <w:rsid w:val="00EB56C6"/>
    <w:rsid w:val="00EB57B6"/>
    <w:rsid w:val="00EC3010"/>
    <w:rsid w:val="00EE4E3E"/>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473B-C35E-4E8D-819B-4813726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932</Words>
  <Characters>5129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ISAI DAVID DIAZ CHAMORRO</cp:lastModifiedBy>
  <cp:revision>4</cp:revision>
  <dcterms:created xsi:type="dcterms:W3CDTF">2021-08-19T20:00:00Z</dcterms:created>
  <dcterms:modified xsi:type="dcterms:W3CDTF">2021-09-19T22:58:00Z</dcterms:modified>
</cp:coreProperties>
</file>