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50BA04B5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1B0BD5">
        <w:rPr>
          <w:rFonts w:ascii="Arial" w:eastAsia="Calibri" w:hAnsi="Arial" w:cs="Arial"/>
          <w:lang w:val="es-MX"/>
        </w:rPr>
        <w:t xml:space="preserve"> LISSETTE PAOLA INSIGNARES DE LA HOZ</w:t>
      </w:r>
    </w:p>
    <w:p w14:paraId="078D4BB0" w14:textId="6989B38E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 </w:t>
      </w:r>
      <w:r w:rsidR="001B0BD5">
        <w:rPr>
          <w:rFonts w:ascii="Arial" w:hAnsi="Arial" w:cs="Arial"/>
          <w:lang w:val="es-MX"/>
        </w:rPr>
        <w:t>10-SEPT-2021</w:t>
      </w:r>
    </w:p>
    <w:p w14:paraId="529D6405" w14:textId="7626B2B3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2E4A17">
        <w:rPr>
          <w:rFonts w:ascii="Arial" w:hAnsi="Arial" w:cs="Arial"/>
          <w:lang w:val="es-MX"/>
        </w:rPr>
        <w:t>REPARACION DIRECTA</w:t>
      </w:r>
    </w:p>
    <w:p w14:paraId="7B12FFC9" w14:textId="01D1247B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2E4A17">
        <w:rPr>
          <w:rFonts w:ascii="Arial" w:hAnsi="Arial" w:cs="Arial"/>
          <w:lang w:val="es-MX"/>
        </w:rPr>
        <w:t xml:space="preserve"> </w:t>
      </w:r>
      <w:r w:rsidR="002E4A17">
        <w:rPr>
          <w:rFonts w:ascii="Arial" w:eastAsiaTheme="minorHAnsi" w:hAnsi="Arial" w:cs="Arial"/>
          <w:sz w:val="24"/>
          <w:szCs w:val="24"/>
          <w:lang w:eastAsia="en-US"/>
        </w:rPr>
        <w:t>BEATRIZ MEJÍA ARDILA.</w:t>
      </w:r>
    </w:p>
    <w:p w14:paraId="22EBB869" w14:textId="3FC4CBEE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2E4A17" w:rsidRPr="002E4A1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2E4A17">
        <w:rPr>
          <w:rFonts w:ascii="Arial" w:eastAsiaTheme="minorHAnsi" w:hAnsi="Arial" w:cs="Arial"/>
          <w:sz w:val="24"/>
          <w:szCs w:val="24"/>
          <w:lang w:eastAsia="en-US"/>
        </w:rPr>
        <w:t>ÁREA METROPOLITANA DE BARRANQUILLA Y OTROS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77777777" w:rsidR="00463AA5" w:rsidRDefault="00463AA5" w:rsidP="00463AA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8DFB2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05B6A0C7" w14:textId="77777777" w:rsidR="00463AA5" w:rsidRDefault="00463AA5" w:rsidP="00463AA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77777777" w:rsidR="00463AA5" w:rsidRPr="00F57876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57876">
                                    <w:rPr>
                                      <w:rFonts w:ascii="Arial" w:hAnsi="Arial" w:cs="Arial"/>
                                      <w:b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B7C359D" w14:textId="77777777" w:rsidR="00463AA5" w:rsidRPr="00F57876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7876"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2BF2F331" w:rsidR="0041291A" w:rsidRPr="00F57876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13487DB9" w14:textId="2BF2F331" w:rsidR="0041291A" w:rsidRPr="00F57876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B34EFB" w14:textId="77777777" w:rsidR="00F57876" w:rsidRPr="00F57876" w:rsidRDefault="00F57876" w:rsidP="00F5787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 w:rsidRPr="005472EC">
                                    <w:rPr>
                                      <w:rFonts w:ascii="Arial" w:hAnsi="Arial" w:cs="Arial"/>
                                      <w:highlight w:val="yellow"/>
                                      <w:lang w:val="es-ES"/>
                                    </w:rPr>
                                    <w:t>X</w:t>
                                  </w:r>
                                </w:p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FD33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45B34EFB" w14:textId="77777777" w:rsidR="00F57876" w:rsidRPr="00F57876" w:rsidRDefault="00F57876" w:rsidP="00F57876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5472EC">
                              <w:rPr>
                                <w:rFonts w:ascii="Arial" w:hAnsi="Arial" w:cs="Arial"/>
                                <w:highlight w:val="yellow"/>
                                <w:lang w:val="es-ES"/>
                              </w:rPr>
                              <w:t>X</w:t>
                            </w:r>
                          </w:p>
                          <w:p w14:paraId="677E24C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B538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181ADD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15A93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7A07E25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93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1C530B97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77777777" w:rsidR="0041291A" w:rsidRPr="007D7EE2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D7EE2">
                                    <w:rPr>
                                      <w:rFonts w:ascii="Arial" w:hAnsi="Arial" w:cs="Arial"/>
                                      <w:b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7615DCEB" w14:textId="77777777" w:rsidR="0041291A" w:rsidRPr="007D7EE2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EE2"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150530B8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  <w:r w:rsidR="005472EC">
              <w:rPr>
                <w:rFonts w:ascii="Arial" w:hAnsi="Arial" w:cs="Arial"/>
              </w:rPr>
              <w:t xml:space="preserve"> </w:t>
            </w:r>
            <w:r w:rsidR="00C52583">
              <w:rPr>
                <w:rFonts w:ascii="Arial" w:hAnsi="Arial" w:cs="Arial"/>
              </w:rPr>
              <w:t xml:space="preserve"> </w:t>
            </w:r>
            <w:r w:rsidR="00C52583" w:rsidRPr="005472EC">
              <w:rPr>
                <w:rFonts w:ascii="Arial" w:hAnsi="Arial" w:cs="Arial"/>
                <w:b/>
                <w:highlight w:val="yellow"/>
              </w:rPr>
              <w:t>NO APLICA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E745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230A68B4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1C558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B0CA108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1687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060BDC3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77777777" w:rsidR="0041291A" w:rsidRPr="007D7EE2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D7EE2">
                                    <w:rPr>
                                      <w:rFonts w:ascii="Arial" w:hAnsi="Arial" w:cs="Arial"/>
                                      <w:b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3267F615" w14:textId="77777777" w:rsidR="0041291A" w:rsidRPr="007D7EE2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EE2"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D4E3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CF5828E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77777777" w:rsidR="0041291A" w:rsidRPr="007D7EE2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D7EE2">
                                    <w:rPr>
                                      <w:rFonts w:ascii="Arial" w:hAnsi="Arial" w:cs="Arial"/>
                                      <w:b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30BAF" w14:textId="77777777" w:rsidR="0041291A" w:rsidRPr="007D7EE2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EE2"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7777777" w:rsidR="0041291A" w:rsidRPr="007D7EE2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7D7EE2">
                                    <w:rPr>
                                      <w:rFonts w:ascii="Arial" w:hAnsi="Arial" w:cs="Arial"/>
                                      <w:b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6BC8FD" w14:textId="77777777" w:rsidR="0041291A" w:rsidRPr="007D7EE2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EE2">
                              <w:rPr>
                                <w:rFonts w:ascii="Arial" w:hAnsi="Arial" w:cs="Arial"/>
                                <w:b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030A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0C36B48F" w14:textId="77777777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14B7E8E3">
                      <wp:simplePos x="0" y="0"/>
                      <wp:positionH relativeFrom="column">
                        <wp:posOffset>3597813</wp:posOffset>
                      </wp:positionH>
                      <wp:positionV relativeFrom="paragraph">
                        <wp:posOffset>148834</wp:posOffset>
                      </wp:positionV>
                      <wp:extent cx="250441" cy="18055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19F654BF" id="Rectángulo 1" o:spid="_x0000_s1026" style="position:absolute;margin-left:283.3pt;margin-top:11.7pt;width:19.7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2023B0A3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163195</wp:posOffset>
                      </wp:positionV>
                      <wp:extent cx="250441" cy="228600"/>
                      <wp:effectExtent l="0" t="0" r="16510" b="1905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DEAEE7" w14:textId="77777777" w:rsidR="00551E00" w:rsidRPr="00F57876" w:rsidRDefault="00551E00" w:rsidP="00551E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 w:rsidRPr="005472EC">
                                    <w:rPr>
                                      <w:rFonts w:ascii="Arial" w:hAnsi="Arial" w:cs="Arial"/>
                                      <w:highlight w:val="yellow"/>
                                      <w:lang w:val="es-ES"/>
                                    </w:rPr>
                                    <w:t>X</w:t>
                                  </w:r>
                                </w:p>
                                <w:p w14:paraId="0E020A3D" w14:textId="77777777" w:rsidR="00663162" w:rsidRDefault="00663162" w:rsidP="006631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E17D7" id="Rectángulo 21" o:spid="_x0000_s1042" style="position:absolute;left:0;text-align:left;margin-left:284.9pt;margin-top:12.85pt;width:19.7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6DDEAEE7" w14:textId="77777777" w:rsidR="00551E00" w:rsidRPr="00F57876" w:rsidRDefault="00551E00" w:rsidP="00551E00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5472EC">
                              <w:rPr>
                                <w:rFonts w:ascii="Arial" w:hAnsi="Arial" w:cs="Arial"/>
                                <w:highlight w:val="yellow"/>
                                <w:lang w:val="es-ES"/>
                              </w:rPr>
                              <w:t>X</w:t>
                            </w:r>
                          </w:p>
                          <w:p w14:paraId="0E020A3D" w14:textId="77777777" w:rsidR="00663162" w:rsidRDefault="00663162" w:rsidP="0066316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82E88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4A0553DC">
                      <wp:simplePos x="0" y="0"/>
                      <wp:positionH relativeFrom="column">
                        <wp:posOffset>1692506</wp:posOffset>
                      </wp:positionH>
                      <wp:positionV relativeFrom="paragraph">
                        <wp:posOffset>-9813</wp:posOffset>
                      </wp:positionV>
                      <wp:extent cx="250441" cy="180550"/>
                      <wp:effectExtent l="0" t="0" r="16510" b="1016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4EAE94E" id="Rectángulo 22" o:spid="_x0000_s1026" style="position:absolute;margin-left:133.25pt;margin-top:-.75pt;width:19.7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" fillcolor="white [3201]" strokecolor="#70ad47 [3209]" strokeweight="1pt">
                <v:textbox>
                  <w:txbxContent>
                    <w:p w14:paraId="4D5A571B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2CA7" id="Rectángulo 71" o:spid="_x0000_s1044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MTSGiN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14:paraId="498FD08E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E148D" w14:textId="77777777" w:rsidR="00B44AA4" w:rsidRPr="00F57876" w:rsidRDefault="00B44AA4" w:rsidP="00B44AA4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 w:rsidRPr="005472EC">
                              <w:rPr>
                                <w:rFonts w:ascii="Arial" w:hAnsi="Arial" w:cs="Arial"/>
                                <w:highlight w:val="yellow"/>
                                <w:lang w:val="es-ES"/>
                              </w:rPr>
                              <w:t>X</w:t>
                            </w:r>
                          </w:p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3D671" id="Rectángulo 72" o:spid="_x0000_s1045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Uj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mw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1oE1I3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14:paraId="727E148D" w14:textId="77777777" w:rsidR="00B44AA4" w:rsidRPr="00F57876" w:rsidRDefault="00B44AA4" w:rsidP="00B44AA4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 w:rsidRPr="005472EC">
                        <w:rPr>
                          <w:rFonts w:ascii="Arial" w:hAnsi="Arial" w:cs="Arial"/>
                          <w:highlight w:val="yellow"/>
                          <w:lang w:val="es-ES"/>
                        </w:rPr>
                        <w:t>X</w:t>
                      </w:r>
                    </w:p>
                    <w:p w14:paraId="24C6E113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1975" id="Rectángulo 73" o:spid="_x0000_s1046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" fillcolor="white [3201]" strokecolor="#70ad47 [3209]" strokeweight="1pt">
                <v:textbox>
                  <w:txbxContent>
                    <w:p w14:paraId="5561D6A7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D1D9" id="Rectángulo 2" o:spid="_x0000_s1047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pKeQ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" fillcolor="white [3201]" strokecolor="#70ad47 [3209]" strokeweight="1pt">
                <v:textbox>
                  <w:txbxContent>
                    <w:p w14:paraId="0A19430D" w14:textId="77777777"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6CCA41" w14:textId="77777777" w:rsidR="00E27734" w:rsidRDefault="00B47AE2" w:rsidP="00150D40">
      <w:pPr>
        <w:pStyle w:val="Sinespaciado"/>
        <w:ind w:left="-993"/>
        <w:jc w:val="both"/>
        <w:rPr>
          <w:rFonts w:ascii="Verdana" w:eastAsia="Calibri" w:hAnsi="Verdana" w:cs="Arial"/>
          <w:b/>
          <w:lang w:val="es-MX"/>
        </w:rPr>
      </w:pPr>
      <w:r w:rsidRPr="00150D40">
        <w:rPr>
          <w:rFonts w:ascii="Verdana" w:eastAsia="Calibri" w:hAnsi="Verdana" w:cs="Arial"/>
          <w:b/>
          <w:lang w:val="es-MX"/>
        </w:rPr>
        <w:lastRenderedPageBreak/>
        <w:t>COMENTARIOS:</w:t>
      </w:r>
      <w:r w:rsidR="00DA24B8" w:rsidRPr="00150D40">
        <w:rPr>
          <w:rFonts w:ascii="Verdana" w:eastAsia="Calibri" w:hAnsi="Verdana" w:cs="Arial"/>
          <w:b/>
          <w:lang w:val="es-MX"/>
        </w:rPr>
        <w:t xml:space="preserve"> </w:t>
      </w:r>
    </w:p>
    <w:p w14:paraId="5AFC7097" w14:textId="77777777" w:rsidR="00E27734" w:rsidRDefault="00E27734" w:rsidP="00150D40">
      <w:pPr>
        <w:pStyle w:val="Sinespaciado"/>
        <w:ind w:left="-993"/>
        <w:jc w:val="both"/>
        <w:rPr>
          <w:rFonts w:ascii="Verdana" w:eastAsia="Calibri" w:hAnsi="Verdana" w:cs="Arial"/>
          <w:b/>
          <w:lang w:val="es-MX"/>
        </w:rPr>
      </w:pPr>
    </w:p>
    <w:p w14:paraId="31AAA1A3" w14:textId="77777777" w:rsidR="00E27734" w:rsidRPr="00850C8C" w:rsidRDefault="00B47AE2" w:rsidP="00150D40">
      <w:pPr>
        <w:pStyle w:val="Sinespaciado"/>
        <w:ind w:left="-993"/>
        <w:jc w:val="both"/>
        <w:rPr>
          <w:rFonts w:ascii="Verdana" w:eastAsia="Calibri" w:hAnsi="Verdana" w:cs="Arial"/>
          <w:i/>
          <w:u w:val="single"/>
          <w:lang w:val="es-MX"/>
        </w:rPr>
      </w:pPr>
      <w:r w:rsidRPr="00850C8C">
        <w:rPr>
          <w:rFonts w:ascii="Verdana" w:eastAsiaTheme="minorHAnsi" w:hAnsi="Verdana" w:cs="Verdana-Bold"/>
          <w:bCs/>
          <w:u w:val="single"/>
          <w:lang w:eastAsia="en-US"/>
        </w:rPr>
        <w:t>El</w:t>
      </w:r>
      <w:r w:rsidRPr="00850C8C">
        <w:rPr>
          <w:rFonts w:ascii="Verdana" w:eastAsiaTheme="minorHAnsi" w:hAnsi="Verdana" w:cs="Verdana-Bold"/>
          <w:b/>
          <w:bCs/>
          <w:u w:val="single"/>
          <w:lang w:eastAsia="en-US"/>
        </w:rPr>
        <w:t xml:space="preserve"> </w:t>
      </w:r>
      <w:r w:rsidRPr="00850C8C">
        <w:rPr>
          <w:rFonts w:ascii="Verdana" w:eastAsiaTheme="minorHAnsi" w:hAnsi="Verdana" w:cs="Verdana-Bold"/>
          <w:bCs/>
          <w:u w:val="single"/>
          <w:lang w:eastAsia="en-US"/>
        </w:rPr>
        <w:t xml:space="preserve">Artículo 61 de la Ley 2080 de 2021 a través de la cual se </w:t>
      </w:r>
      <w:r w:rsidR="00153459" w:rsidRPr="00850C8C">
        <w:rPr>
          <w:rFonts w:ascii="Verdana" w:eastAsiaTheme="minorHAnsi" w:hAnsi="Verdana" w:cs="Verdana-Bold"/>
          <w:bCs/>
          <w:u w:val="single"/>
          <w:lang w:eastAsia="en-US"/>
        </w:rPr>
        <w:t>m</w:t>
      </w:r>
      <w:r w:rsidR="00153459" w:rsidRPr="00850C8C">
        <w:rPr>
          <w:rFonts w:ascii="Verdana" w:eastAsiaTheme="minorHAnsi" w:hAnsi="Verdana" w:cs="Verdana"/>
          <w:u w:val="single"/>
          <w:lang w:eastAsia="en-US"/>
        </w:rPr>
        <w:t>odificó</w:t>
      </w:r>
      <w:r w:rsidRPr="00850C8C">
        <w:rPr>
          <w:rFonts w:ascii="Verdana" w:eastAsiaTheme="minorHAnsi" w:hAnsi="Verdana" w:cs="Verdana"/>
          <w:u w:val="single"/>
          <w:lang w:eastAsia="en-US"/>
        </w:rPr>
        <w:t xml:space="preserve"> el artículo 242</w:t>
      </w:r>
      <w:r w:rsidR="004B0634" w:rsidRPr="00850C8C">
        <w:rPr>
          <w:rFonts w:ascii="Verdana" w:eastAsiaTheme="minorHAnsi" w:hAnsi="Verdana" w:cs="Verdana"/>
          <w:u w:val="single"/>
          <w:lang w:eastAsia="en-US"/>
        </w:rPr>
        <w:t xml:space="preserve"> de la Ley 1437 de 2011, estableció que: </w:t>
      </w:r>
      <w:r w:rsidR="004B0634" w:rsidRPr="00850C8C">
        <w:rPr>
          <w:rFonts w:ascii="Verdana" w:eastAsiaTheme="minorHAnsi" w:hAnsi="Verdana" w:cs="Verdana-Bold"/>
          <w:bCs/>
          <w:i/>
          <w:u w:val="single"/>
          <w:lang w:eastAsia="en-US"/>
        </w:rPr>
        <w:t>“</w:t>
      </w:r>
      <w:r w:rsidRPr="00850C8C">
        <w:rPr>
          <w:rFonts w:ascii="Verdana" w:eastAsiaTheme="minorHAnsi" w:hAnsi="Verdana" w:cs="Verdana"/>
          <w:i/>
          <w:u w:val="single"/>
          <w:lang w:eastAsia="en-US"/>
        </w:rPr>
        <w:t>El recurso de reposición procede contra</w:t>
      </w:r>
      <w:r w:rsidR="004B0634" w:rsidRPr="00850C8C">
        <w:rPr>
          <w:rFonts w:ascii="Verdana" w:eastAsiaTheme="minorHAnsi" w:hAnsi="Verdana" w:cs="Verdana"/>
          <w:i/>
          <w:u w:val="single"/>
          <w:lang w:eastAsia="en-US"/>
        </w:rPr>
        <w:t xml:space="preserve"> </w:t>
      </w:r>
      <w:r w:rsidRPr="00850C8C">
        <w:rPr>
          <w:rFonts w:ascii="Verdana" w:eastAsiaTheme="minorHAnsi" w:hAnsi="Verdana" w:cs="Verdana"/>
          <w:i/>
          <w:u w:val="single"/>
          <w:lang w:eastAsia="en-US"/>
        </w:rPr>
        <w:t xml:space="preserve">todos los autos, </w:t>
      </w:r>
      <w:r w:rsidRPr="00850C8C">
        <w:rPr>
          <w:rFonts w:ascii="Verdana" w:eastAsiaTheme="minorHAnsi" w:hAnsi="Verdana" w:cs="Verdana"/>
          <w:i/>
          <w:highlight w:val="yellow"/>
          <w:u w:val="single"/>
          <w:lang w:eastAsia="en-US"/>
        </w:rPr>
        <w:t>salvo norma legal en contrario</w:t>
      </w:r>
      <w:r w:rsidRPr="00850C8C">
        <w:rPr>
          <w:rFonts w:ascii="Verdana" w:eastAsiaTheme="minorHAnsi" w:hAnsi="Verdana" w:cs="Verdana"/>
          <w:i/>
          <w:u w:val="single"/>
          <w:lang w:eastAsia="en-US"/>
        </w:rPr>
        <w:t xml:space="preserve">. </w:t>
      </w:r>
      <w:r w:rsidR="00153459" w:rsidRPr="00850C8C">
        <w:rPr>
          <w:rFonts w:ascii="Verdana" w:eastAsiaTheme="minorHAnsi" w:hAnsi="Verdana" w:cs="Verdana"/>
          <w:i/>
          <w:u w:val="single"/>
          <w:lang w:eastAsia="en-US"/>
        </w:rPr>
        <w:t>(…)</w:t>
      </w:r>
      <w:r w:rsidRPr="00850C8C">
        <w:rPr>
          <w:rFonts w:ascii="Verdana" w:eastAsiaTheme="minorHAnsi" w:hAnsi="Verdana" w:cs="Verdana"/>
          <w:i/>
          <w:u w:val="single"/>
          <w:lang w:eastAsia="en-US"/>
        </w:rPr>
        <w:t>.</w:t>
      </w:r>
      <w:r w:rsidR="004B0634" w:rsidRPr="00850C8C">
        <w:rPr>
          <w:rFonts w:ascii="Verdana" w:eastAsia="Calibri" w:hAnsi="Verdana" w:cs="Arial"/>
          <w:i/>
          <w:u w:val="single"/>
          <w:lang w:val="es-MX"/>
        </w:rPr>
        <w:t>”</w:t>
      </w:r>
      <w:r w:rsidR="00153459" w:rsidRPr="00850C8C">
        <w:rPr>
          <w:rFonts w:ascii="Verdana" w:eastAsia="Calibri" w:hAnsi="Verdana" w:cs="Arial"/>
          <w:i/>
          <w:u w:val="single"/>
          <w:lang w:val="es-MX"/>
        </w:rPr>
        <w:t xml:space="preserve"> </w:t>
      </w:r>
    </w:p>
    <w:p w14:paraId="4F4C0A6D" w14:textId="77777777" w:rsidR="00E27734" w:rsidRPr="00850C8C" w:rsidRDefault="00E27734" w:rsidP="00150D40">
      <w:pPr>
        <w:pStyle w:val="Sinespaciado"/>
        <w:ind w:left="-993"/>
        <w:jc w:val="both"/>
        <w:rPr>
          <w:rFonts w:ascii="Verdana" w:eastAsia="Calibri" w:hAnsi="Verdana" w:cs="Arial"/>
          <w:i/>
          <w:u w:val="single"/>
          <w:lang w:val="es-MX"/>
        </w:rPr>
      </w:pPr>
    </w:p>
    <w:p w14:paraId="54DD5A03" w14:textId="1ACB63B6" w:rsidR="00E27734" w:rsidRPr="00850C8C" w:rsidRDefault="00F36941" w:rsidP="00150D40">
      <w:pPr>
        <w:pStyle w:val="Sinespaciado"/>
        <w:ind w:left="-993"/>
        <w:jc w:val="both"/>
        <w:rPr>
          <w:rFonts w:ascii="Verdana" w:eastAsiaTheme="minorHAnsi" w:hAnsi="Verdana" w:cs="Verdana"/>
          <w:i/>
          <w:u w:val="single"/>
          <w:lang w:eastAsia="en-US"/>
        </w:rPr>
      </w:pPr>
      <w:r w:rsidRPr="00850C8C">
        <w:rPr>
          <w:rFonts w:ascii="Verdana" w:eastAsia="Calibri" w:hAnsi="Verdana" w:cs="Arial"/>
          <w:u w:val="single"/>
          <w:lang w:val="es-MX"/>
        </w:rPr>
        <w:t xml:space="preserve">Ahora bien, se otea que el </w:t>
      </w:r>
      <w:r w:rsidRPr="00850C8C">
        <w:rPr>
          <w:rFonts w:ascii="Verdana" w:eastAsiaTheme="minorHAnsi" w:hAnsi="Verdana" w:cs="Verdana-Bold"/>
          <w:bCs/>
          <w:u w:val="single"/>
          <w:lang w:eastAsia="en-US"/>
        </w:rPr>
        <w:t>Artículo 62 de la Ley 2080 de 2021 a través de la cual se m</w:t>
      </w:r>
      <w:r w:rsidRPr="00850C8C">
        <w:rPr>
          <w:rFonts w:ascii="Verdana" w:eastAsiaTheme="minorHAnsi" w:hAnsi="Verdana" w:cs="Verdana"/>
          <w:u w:val="single"/>
          <w:lang w:eastAsia="en-US"/>
        </w:rPr>
        <w:t>odificó el artículo 243 de la Ley 1437 de 2011</w:t>
      </w:r>
      <w:r w:rsidR="00150D40" w:rsidRPr="00850C8C">
        <w:rPr>
          <w:rFonts w:ascii="Verdana" w:eastAsiaTheme="minorHAnsi" w:hAnsi="Verdana" w:cs="Verdana"/>
          <w:u w:val="single"/>
          <w:lang w:eastAsia="en-US"/>
        </w:rPr>
        <w:t>, precisó</w:t>
      </w:r>
      <w:r w:rsidR="00DA24B8" w:rsidRPr="00850C8C">
        <w:rPr>
          <w:rFonts w:ascii="Verdana" w:eastAsiaTheme="minorHAnsi" w:hAnsi="Verdana" w:cs="Verdana"/>
          <w:u w:val="single"/>
          <w:lang w:eastAsia="en-US"/>
        </w:rPr>
        <w:t xml:space="preserve"> que: </w:t>
      </w:r>
      <w:r w:rsidR="00E27734" w:rsidRPr="00850C8C">
        <w:rPr>
          <w:rFonts w:ascii="Verdana" w:eastAsiaTheme="minorHAnsi" w:hAnsi="Verdana" w:cs="Verdana"/>
          <w:i/>
          <w:u w:val="single"/>
          <w:lang w:eastAsia="en-US"/>
        </w:rPr>
        <w:t>“</w:t>
      </w:r>
      <w:r w:rsidR="00DA24B8" w:rsidRPr="00850C8C">
        <w:rPr>
          <w:rFonts w:ascii="Verdana" w:eastAsiaTheme="minorHAnsi" w:hAnsi="Verdana" w:cs="Verdana"/>
          <w:i/>
          <w:u w:val="single"/>
          <w:lang w:eastAsia="en-US"/>
        </w:rPr>
        <w:t>Son apelables las sentencias de primera</w:t>
      </w:r>
      <w:r w:rsidR="00150D40" w:rsidRPr="00850C8C">
        <w:rPr>
          <w:rFonts w:ascii="Verdana" w:eastAsiaTheme="minorHAnsi" w:hAnsi="Verdana" w:cs="Verdana"/>
          <w:i/>
          <w:u w:val="single"/>
          <w:lang w:eastAsia="en-US"/>
        </w:rPr>
        <w:t xml:space="preserve"> </w:t>
      </w:r>
      <w:r w:rsidR="00DA24B8" w:rsidRPr="00850C8C">
        <w:rPr>
          <w:rFonts w:ascii="Verdana" w:eastAsiaTheme="minorHAnsi" w:hAnsi="Verdana" w:cs="Verdana"/>
          <w:i/>
          <w:u w:val="single"/>
          <w:lang w:eastAsia="en-US"/>
        </w:rPr>
        <w:t xml:space="preserve">instancia </w:t>
      </w:r>
      <w:r w:rsidR="00DA24B8" w:rsidRPr="00850C8C">
        <w:rPr>
          <w:rFonts w:ascii="Verdana" w:eastAsiaTheme="minorHAnsi" w:hAnsi="Verdana" w:cs="Verdana"/>
          <w:i/>
          <w:highlight w:val="yellow"/>
          <w:u w:val="single"/>
          <w:lang w:eastAsia="en-US"/>
        </w:rPr>
        <w:t>y los siguientes autos proferidos en la misma instancia:</w:t>
      </w:r>
      <w:r w:rsidR="00DA24B8" w:rsidRPr="00850C8C">
        <w:rPr>
          <w:rFonts w:ascii="Verdana" w:eastAsiaTheme="minorHAnsi" w:hAnsi="Verdana" w:cs="Verdana"/>
          <w:i/>
          <w:u w:val="single"/>
          <w:lang w:eastAsia="en-US"/>
        </w:rPr>
        <w:t xml:space="preserve"> </w:t>
      </w:r>
    </w:p>
    <w:p w14:paraId="39F4E8DF" w14:textId="77777777" w:rsidR="00E27734" w:rsidRPr="00850C8C" w:rsidRDefault="00E27734" w:rsidP="00150D40">
      <w:pPr>
        <w:pStyle w:val="Sinespaciado"/>
        <w:ind w:left="-993"/>
        <w:jc w:val="both"/>
        <w:rPr>
          <w:rFonts w:ascii="Verdana" w:eastAsiaTheme="minorHAnsi" w:hAnsi="Verdana" w:cs="Verdana"/>
          <w:i/>
          <w:u w:val="single"/>
          <w:lang w:eastAsia="en-US"/>
        </w:rPr>
      </w:pPr>
    </w:p>
    <w:p w14:paraId="4203701A" w14:textId="7E929A2F" w:rsidR="00E27734" w:rsidRPr="00850C8C" w:rsidRDefault="00E27734" w:rsidP="00E27734">
      <w:pPr>
        <w:pStyle w:val="Sinespaciado"/>
        <w:ind w:left="-993"/>
        <w:jc w:val="both"/>
        <w:rPr>
          <w:rFonts w:ascii="Verdana" w:eastAsiaTheme="minorHAnsi" w:hAnsi="Verdana" w:cs="Verdana"/>
          <w:i/>
          <w:u w:val="single"/>
          <w:lang w:eastAsia="en-US"/>
        </w:rPr>
      </w:pPr>
      <w:r w:rsidRPr="00850C8C">
        <w:rPr>
          <w:rFonts w:ascii="Verdana" w:eastAsiaTheme="minorHAnsi" w:hAnsi="Verdana" w:cs="Verdana"/>
          <w:i/>
          <w:u w:val="single"/>
          <w:lang w:eastAsia="en-US"/>
        </w:rPr>
        <w:t>“</w:t>
      </w:r>
      <w:r w:rsidR="00DA24B8" w:rsidRPr="00850C8C">
        <w:rPr>
          <w:rFonts w:ascii="Verdana" w:eastAsiaTheme="minorHAnsi" w:hAnsi="Verdana" w:cs="Verdana"/>
          <w:i/>
          <w:u w:val="single"/>
          <w:lang w:eastAsia="en-US"/>
        </w:rPr>
        <w:t>(…)</w:t>
      </w:r>
    </w:p>
    <w:p w14:paraId="5932036B" w14:textId="77777777" w:rsidR="00B90470" w:rsidRPr="00850C8C" w:rsidRDefault="00B90470" w:rsidP="00E27734">
      <w:pPr>
        <w:pStyle w:val="Sinespaciado"/>
        <w:ind w:left="-993"/>
        <w:jc w:val="both"/>
        <w:rPr>
          <w:rFonts w:ascii="Verdana" w:eastAsiaTheme="minorHAnsi" w:hAnsi="Verdana" w:cs="Verdana"/>
          <w:i/>
          <w:u w:val="single"/>
          <w:lang w:eastAsia="en-US"/>
        </w:rPr>
      </w:pPr>
    </w:p>
    <w:p w14:paraId="06C8108E" w14:textId="66411931" w:rsidR="00E27734" w:rsidRPr="00850C8C" w:rsidRDefault="00E27734" w:rsidP="00E27734">
      <w:pPr>
        <w:pStyle w:val="Sinespaciado"/>
        <w:ind w:left="-993"/>
        <w:jc w:val="both"/>
        <w:rPr>
          <w:rFonts w:ascii="Verdana" w:eastAsia="Calibri" w:hAnsi="Verdana" w:cs="Arial"/>
          <w:i/>
          <w:u w:val="single"/>
          <w:lang w:val="es-MX"/>
        </w:rPr>
      </w:pPr>
      <w:r w:rsidRPr="00850C8C">
        <w:rPr>
          <w:rFonts w:ascii="Verdana" w:eastAsiaTheme="minorHAnsi" w:hAnsi="Verdana" w:cs="Verdana"/>
          <w:highlight w:val="yellow"/>
          <w:u w:val="single"/>
          <w:lang w:eastAsia="en-US"/>
        </w:rPr>
        <w:t>7. El que niegue el decreto o la práctica de pruebas.</w:t>
      </w:r>
    </w:p>
    <w:p w14:paraId="268BA1F9" w14:textId="77777777" w:rsidR="00B90470" w:rsidRPr="00850C8C" w:rsidRDefault="00B90470" w:rsidP="00B90470">
      <w:pPr>
        <w:pStyle w:val="Sinespaciado"/>
        <w:ind w:left="-993"/>
        <w:jc w:val="both"/>
        <w:rPr>
          <w:rFonts w:ascii="Verdana" w:eastAsiaTheme="minorHAnsi" w:hAnsi="Verdana" w:cs="Verdana"/>
          <w:i/>
          <w:u w:val="single"/>
          <w:lang w:eastAsia="en-US"/>
        </w:rPr>
      </w:pPr>
    </w:p>
    <w:p w14:paraId="47DAAB1E" w14:textId="25AE309C" w:rsidR="00B90470" w:rsidRPr="00850C8C" w:rsidRDefault="00B90470" w:rsidP="00B90470">
      <w:pPr>
        <w:pStyle w:val="Sinespaciado"/>
        <w:ind w:left="-993"/>
        <w:jc w:val="both"/>
        <w:rPr>
          <w:rFonts w:ascii="Verdana" w:eastAsiaTheme="minorHAnsi" w:hAnsi="Verdana" w:cs="Verdana"/>
          <w:i/>
          <w:u w:val="single"/>
          <w:lang w:eastAsia="en-US"/>
        </w:rPr>
      </w:pPr>
      <w:r w:rsidRPr="00850C8C">
        <w:rPr>
          <w:rFonts w:ascii="Verdana" w:eastAsiaTheme="minorHAnsi" w:hAnsi="Verdana" w:cs="Verdana"/>
          <w:i/>
          <w:u w:val="single"/>
          <w:lang w:eastAsia="en-US"/>
        </w:rPr>
        <w:t>(…)”</w:t>
      </w:r>
    </w:p>
    <w:p w14:paraId="32367B48" w14:textId="77777777" w:rsidR="00E27734" w:rsidRPr="00850C8C" w:rsidRDefault="00E27734" w:rsidP="00E27734">
      <w:pPr>
        <w:pStyle w:val="Sinespaciado"/>
        <w:ind w:left="-993"/>
        <w:jc w:val="both"/>
        <w:rPr>
          <w:rFonts w:ascii="Verdana" w:eastAsia="Calibri" w:hAnsi="Verdana" w:cs="Arial"/>
          <w:u w:val="single"/>
          <w:lang w:val="es-MX"/>
        </w:rPr>
      </w:pPr>
    </w:p>
    <w:p w14:paraId="08A5CB17" w14:textId="7ED5CED9" w:rsidR="004B0634" w:rsidRPr="00850C8C" w:rsidRDefault="00B90470" w:rsidP="00E27734">
      <w:pPr>
        <w:pStyle w:val="Sinespaciado"/>
        <w:ind w:left="-993"/>
        <w:jc w:val="both"/>
        <w:rPr>
          <w:rFonts w:ascii="Verdana" w:eastAsia="Calibri" w:hAnsi="Verdana" w:cs="Arial"/>
          <w:i/>
          <w:u w:val="single"/>
          <w:lang w:val="es-MX"/>
        </w:rPr>
      </w:pPr>
      <w:r w:rsidRPr="00850C8C">
        <w:rPr>
          <w:rFonts w:ascii="Verdana" w:eastAsia="Calibri" w:hAnsi="Verdana" w:cs="Arial"/>
          <w:u w:val="single"/>
          <w:lang w:val="es-MX"/>
        </w:rPr>
        <w:t>Com</w:t>
      </w:r>
      <w:r w:rsidR="001910A4" w:rsidRPr="00850C8C">
        <w:rPr>
          <w:rFonts w:ascii="Verdana" w:eastAsia="Calibri" w:hAnsi="Verdana" w:cs="Arial"/>
          <w:u w:val="single"/>
          <w:lang w:val="es-MX"/>
        </w:rPr>
        <w:t xml:space="preserve">o corolario, </w:t>
      </w:r>
      <w:r w:rsidR="00256D1C" w:rsidRPr="00850C8C">
        <w:rPr>
          <w:rFonts w:ascii="Verdana" w:eastAsia="Calibri" w:hAnsi="Verdana" w:cs="Arial"/>
          <w:u w:val="single"/>
          <w:lang w:val="es-MX"/>
        </w:rPr>
        <w:t xml:space="preserve">cumple afirmar que el recurso interpuesto </w:t>
      </w:r>
      <w:r w:rsidR="00256D1C" w:rsidRPr="005A580A">
        <w:rPr>
          <w:rFonts w:ascii="Verdana" w:eastAsia="Calibri" w:hAnsi="Verdana" w:cs="Arial"/>
          <w:b/>
          <w:u w:val="single"/>
          <w:lang w:val="es-MX"/>
        </w:rPr>
        <w:t>no es procedente</w:t>
      </w:r>
      <w:r w:rsidR="00256D1C" w:rsidRPr="00850C8C">
        <w:rPr>
          <w:rFonts w:ascii="Verdana" w:eastAsia="Calibri" w:hAnsi="Verdana" w:cs="Arial"/>
          <w:u w:val="single"/>
          <w:lang w:val="es-MX"/>
        </w:rPr>
        <w:t xml:space="preserve"> fre</w:t>
      </w:r>
      <w:r w:rsidR="001910A4" w:rsidRPr="00850C8C">
        <w:rPr>
          <w:rFonts w:ascii="Verdana" w:eastAsia="Calibri" w:hAnsi="Verdana" w:cs="Arial"/>
          <w:u w:val="single"/>
          <w:lang w:val="es-MX"/>
        </w:rPr>
        <w:t>n</w:t>
      </w:r>
      <w:r w:rsidR="00256D1C" w:rsidRPr="00850C8C">
        <w:rPr>
          <w:rFonts w:ascii="Verdana" w:eastAsia="Calibri" w:hAnsi="Verdana" w:cs="Arial"/>
          <w:u w:val="single"/>
          <w:lang w:val="es-MX"/>
        </w:rPr>
        <w:t xml:space="preserve">te al auto que </w:t>
      </w:r>
      <w:r w:rsidR="001910A4" w:rsidRPr="00850C8C">
        <w:rPr>
          <w:rFonts w:ascii="Verdana" w:eastAsia="Calibri" w:hAnsi="Verdana" w:cs="Arial"/>
          <w:u w:val="single"/>
          <w:lang w:val="es-MX"/>
        </w:rPr>
        <w:t>negó la práctica de prueba consistente en interrogatorio de parte</w:t>
      </w:r>
      <w:r w:rsidR="00025289" w:rsidRPr="00850C8C">
        <w:rPr>
          <w:rFonts w:ascii="Verdana" w:eastAsia="Calibri" w:hAnsi="Verdana" w:cs="Arial"/>
          <w:u w:val="single"/>
          <w:lang w:val="es-MX"/>
        </w:rPr>
        <w:t xml:space="preserve"> demandante</w:t>
      </w:r>
      <w:bookmarkStart w:id="0" w:name="_GoBack"/>
      <w:bookmarkEnd w:id="0"/>
      <w:r w:rsidR="001910A4" w:rsidRPr="00850C8C">
        <w:rPr>
          <w:rFonts w:ascii="Verdana" w:eastAsia="Calibri" w:hAnsi="Verdana" w:cs="Arial"/>
          <w:u w:val="single"/>
          <w:lang w:val="es-MX"/>
        </w:rPr>
        <w:t>.</w:t>
      </w:r>
    </w:p>
    <w:p w14:paraId="04E4FFAD" w14:textId="0DDFB074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59810743" w14:textId="77777777" w:rsidR="00850C8C" w:rsidRDefault="00850C8C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AECF" id="Rectángulo 48" o:spid="_x0000_s1048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/C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Kh1b8J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2EBBCF2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77777777" w:rsidR="0041291A" w:rsidRDefault="0041291A" w:rsidP="0041291A">
                                  <w:pPr>
                                    <w:jc w:val="center"/>
                                  </w:pPr>
                                  <w:r w:rsidRPr="00E11ECD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D538" id="Rectángulo 53" o:spid="_x0000_s1049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10E2DEBE" w14:textId="77777777" w:rsidR="0041291A" w:rsidRDefault="0041291A" w:rsidP="0041291A">
                            <w:pPr>
                              <w:jc w:val="center"/>
                            </w:pPr>
                            <w:r w:rsidRPr="00E11ECD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2022791" w14:textId="77777777" w:rsidR="00407B4B" w:rsidRDefault="00407B4B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6D25A33" w14:textId="77777777" w:rsidR="00D95252" w:rsidRDefault="00D95252" w:rsidP="00D95252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B4B746" w14:textId="22CFBEAB" w:rsidR="0041291A" w:rsidRPr="0089477F" w:rsidRDefault="0041291A" w:rsidP="0072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01D728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</w:p>
          <w:p w14:paraId="44BE6B25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82151B1" w14:textId="77777777" w:rsidR="0041291A" w:rsidRPr="00221FCD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DE1F" id="Rectángulo 74" o:spid="_x0000_s1050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" fillcolor="white [3201]" strokecolor="#70ad47 [3209]" strokeweight="1pt">
                <v:textbox>
                  <w:txbxContent>
                    <w:p w14:paraId="7913399D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A06A" id="Rectángulo 75" o:spid="_x0000_s1051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" fillcolor="white [3201]" strokecolor="#70ad47 [3209]" strokeweight="1pt">
                <v:textbox>
                  <w:txbxContent>
                    <w:p w14:paraId="2CF07221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735C" id="Rectángulo 79" o:spid="_x0000_s1052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" fillcolor="white [3201]" strokecolor="#70ad47 [3209]" strokeweight="1pt">
                <v:textbox>
                  <w:txbxContent>
                    <w:p w14:paraId="701A934A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9BA1A6C" w14:textId="5E9AB89B" w:rsidR="003B7D4F" w:rsidRDefault="00791416" w:rsidP="00850C8C">
      <w:pPr>
        <w:pStyle w:val="Sinespaciado"/>
        <w:ind w:left="-993"/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23A" id="Rectángulo 5" o:spid="_x0000_s1053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" fillcolor="white [3201]" strokecolor="#70ad47 [3209]" strokeweight="1pt">
                <v:textbox>
                  <w:txbxContent>
                    <w:p w14:paraId="52CD8FB5" w14:textId="77777777"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EE407" w14:textId="77777777" w:rsidR="00A07D41" w:rsidRDefault="00A07D41">
      <w:pPr>
        <w:spacing w:after="0" w:line="240" w:lineRule="auto"/>
      </w:pPr>
      <w:r>
        <w:separator/>
      </w:r>
    </w:p>
  </w:endnote>
  <w:endnote w:type="continuationSeparator" w:id="0">
    <w:p w14:paraId="3D196204" w14:textId="77777777" w:rsidR="00A07D41" w:rsidRDefault="00A0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515ABC58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80A" w:rsidRPr="005A580A">
          <w:rPr>
            <w:noProof/>
            <w:lang w:val="es-ES"/>
          </w:rPr>
          <w:t>3</w:t>
        </w:r>
        <w:r>
          <w:fldChar w:fldCharType="end"/>
        </w:r>
      </w:p>
    </w:sdtContent>
  </w:sdt>
  <w:p w14:paraId="5EA50877" w14:textId="77777777" w:rsidR="00085715" w:rsidRDefault="00A07D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4069259A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80A" w:rsidRPr="005A580A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A07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81F6B" w14:textId="77777777" w:rsidR="00A07D41" w:rsidRDefault="00A07D41">
      <w:pPr>
        <w:spacing w:after="0" w:line="240" w:lineRule="auto"/>
      </w:pPr>
      <w:r>
        <w:separator/>
      </w:r>
    </w:p>
  </w:footnote>
  <w:footnote w:type="continuationSeparator" w:id="0">
    <w:p w14:paraId="00FFB43F" w14:textId="77777777" w:rsidR="00A07D41" w:rsidRDefault="00A07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1A"/>
    <w:rsid w:val="00025289"/>
    <w:rsid w:val="0005044A"/>
    <w:rsid w:val="00066A70"/>
    <w:rsid w:val="00071167"/>
    <w:rsid w:val="000814EA"/>
    <w:rsid w:val="00083687"/>
    <w:rsid w:val="000F1952"/>
    <w:rsid w:val="001218AD"/>
    <w:rsid w:val="00150D40"/>
    <w:rsid w:val="00153459"/>
    <w:rsid w:val="00183A69"/>
    <w:rsid w:val="001910A4"/>
    <w:rsid w:val="001B0BD5"/>
    <w:rsid w:val="001B746B"/>
    <w:rsid w:val="001D4177"/>
    <w:rsid w:val="00227054"/>
    <w:rsid w:val="002468EA"/>
    <w:rsid w:val="00256D1C"/>
    <w:rsid w:val="002E4A17"/>
    <w:rsid w:val="002F25D9"/>
    <w:rsid w:val="0031246F"/>
    <w:rsid w:val="00353A64"/>
    <w:rsid w:val="003673D2"/>
    <w:rsid w:val="00384E7E"/>
    <w:rsid w:val="003B2BDF"/>
    <w:rsid w:val="003B7D4F"/>
    <w:rsid w:val="00407B4B"/>
    <w:rsid w:val="0041291A"/>
    <w:rsid w:val="00463AA5"/>
    <w:rsid w:val="004667D5"/>
    <w:rsid w:val="0047490F"/>
    <w:rsid w:val="004B0634"/>
    <w:rsid w:val="004D2B82"/>
    <w:rsid w:val="00511E46"/>
    <w:rsid w:val="005472EC"/>
    <w:rsid w:val="00551E00"/>
    <w:rsid w:val="00552BE5"/>
    <w:rsid w:val="00567448"/>
    <w:rsid w:val="005A02DD"/>
    <w:rsid w:val="005A580A"/>
    <w:rsid w:val="005C21BF"/>
    <w:rsid w:val="005D181E"/>
    <w:rsid w:val="005F1BEF"/>
    <w:rsid w:val="00637E8E"/>
    <w:rsid w:val="006461E8"/>
    <w:rsid w:val="00647D75"/>
    <w:rsid w:val="00654063"/>
    <w:rsid w:val="00663162"/>
    <w:rsid w:val="00670C81"/>
    <w:rsid w:val="00692FAB"/>
    <w:rsid w:val="006E6D39"/>
    <w:rsid w:val="007262AA"/>
    <w:rsid w:val="00751DDD"/>
    <w:rsid w:val="00791416"/>
    <w:rsid w:val="007B1A9B"/>
    <w:rsid w:val="007C5FA3"/>
    <w:rsid w:val="007D7EE2"/>
    <w:rsid w:val="007F4087"/>
    <w:rsid w:val="00850C8C"/>
    <w:rsid w:val="00876D8F"/>
    <w:rsid w:val="008C23F7"/>
    <w:rsid w:val="009265F6"/>
    <w:rsid w:val="00974C10"/>
    <w:rsid w:val="009E3E02"/>
    <w:rsid w:val="009F083B"/>
    <w:rsid w:val="00A07D41"/>
    <w:rsid w:val="00A2203B"/>
    <w:rsid w:val="00A224F1"/>
    <w:rsid w:val="00AD4827"/>
    <w:rsid w:val="00B054ED"/>
    <w:rsid w:val="00B44732"/>
    <w:rsid w:val="00B44AA4"/>
    <w:rsid w:val="00B47AE2"/>
    <w:rsid w:val="00B82736"/>
    <w:rsid w:val="00B90470"/>
    <w:rsid w:val="00C12C1B"/>
    <w:rsid w:val="00C13253"/>
    <w:rsid w:val="00C34434"/>
    <w:rsid w:val="00C35851"/>
    <w:rsid w:val="00C52583"/>
    <w:rsid w:val="00CA60C7"/>
    <w:rsid w:val="00D5671E"/>
    <w:rsid w:val="00D57054"/>
    <w:rsid w:val="00D86261"/>
    <w:rsid w:val="00D95252"/>
    <w:rsid w:val="00DA24B8"/>
    <w:rsid w:val="00DA2A31"/>
    <w:rsid w:val="00DE3446"/>
    <w:rsid w:val="00E11ECD"/>
    <w:rsid w:val="00E27734"/>
    <w:rsid w:val="00E454EA"/>
    <w:rsid w:val="00E6728F"/>
    <w:rsid w:val="00E732AC"/>
    <w:rsid w:val="00E73CA7"/>
    <w:rsid w:val="00E9217B"/>
    <w:rsid w:val="00EF7C97"/>
    <w:rsid w:val="00F36941"/>
    <w:rsid w:val="00F57876"/>
    <w:rsid w:val="00F92B0F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CSJ</cp:lastModifiedBy>
  <cp:revision>17</cp:revision>
  <dcterms:created xsi:type="dcterms:W3CDTF">2021-08-19T19:57:00Z</dcterms:created>
  <dcterms:modified xsi:type="dcterms:W3CDTF">2021-09-11T01:29:00Z</dcterms:modified>
</cp:coreProperties>
</file>